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FB2B23"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0D7A7B">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A6C39" w:rsidRPr="007A6C39">
              <w:rPr>
                <w:rFonts w:ascii="Times New Roman" w:eastAsia="Times New Roman" w:hAnsi="Times New Roman" w:cs="Times New Roman"/>
                <w:sz w:val="28"/>
                <w:szCs w:val="28"/>
              </w:rPr>
              <w:t>Педагогики, психологии и социальной работы</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bookmarkStart w:id="0" w:name="_Hlk81297297"/>
      <w:r w:rsidRPr="00860A23">
        <w:rPr>
          <w:rFonts w:ascii="Times New Roman" w:hAnsi="Times New Roman" w:cs="Times New Roman"/>
          <w:b/>
          <w:sz w:val="28"/>
          <w:szCs w:val="28"/>
        </w:rPr>
        <w:t>МЕТОДИЧЕСКИЕ УКАЗАНИЯ</w:t>
      </w:r>
      <w:r w:rsidR="002C28F9">
        <w:rPr>
          <w:rFonts w:ascii="Times New Roman" w:hAnsi="Times New Roman" w:cs="Times New Roman"/>
          <w:b/>
          <w:sz w:val="28"/>
          <w:szCs w:val="28"/>
        </w:rPr>
        <w:t xml:space="preserve"> </w:t>
      </w:r>
      <w:r w:rsidRPr="00860A23">
        <w:rPr>
          <w:rFonts w:ascii="Times New Roman" w:hAnsi="Times New Roman" w:cs="Times New Roman"/>
          <w:b/>
          <w:sz w:val="28"/>
          <w:szCs w:val="28"/>
        </w:rPr>
        <w:t xml:space="preserve">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bookmarkEnd w:id="0"/>
    <w:p w:rsidR="004B0E60" w:rsidRPr="00BB3BB3" w:rsidRDefault="004B0E60" w:rsidP="004B0E60">
      <w:pPr>
        <w:pStyle w:val="Default"/>
        <w:jc w:val="center"/>
        <w:rPr>
          <w:color w:val="auto"/>
          <w:sz w:val="28"/>
          <w:szCs w:val="28"/>
        </w:rPr>
      </w:pPr>
    </w:p>
    <w:p w:rsidR="002C28F9" w:rsidRDefault="005923A7" w:rsidP="00021B2F">
      <w:pPr>
        <w:pStyle w:val="a5"/>
        <w:jc w:val="center"/>
        <w:rPr>
          <w:rFonts w:ascii="Times New Roman" w:hAnsi="Times New Roman" w:cs="Times New Roman"/>
          <w:bCs/>
          <w:color w:val="000000"/>
          <w:sz w:val="28"/>
          <w:szCs w:val="28"/>
        </w:rPr>
      </w:pPr>
      <w:r w:rsidRPr="002C28F9">
        <w:rPr>
          <w:rFonts w:ascii="Times New Roman" w:hAnsi="Times New Roman" w:cs="Times New Roman"/>
          <w:bCs/>
          <w:color w:val="000000"/>
          <w:sz w:val="28"/>
          <w:szCs w:val="28"/>
        </w:rPr>
        <w:t xml:space="preserve">ПРОИЗВОДСТВЕННАЯ ПРАКТИКА </w:t>
      </w:r>
    </w:p>
    <w:p w:rsidR="00021B2F" w:rsidRPr="002C28F9" w:rsidRDefault="002C28F9" w:rsidP="00021B2F">
      <w:pPr>
        <w:pStyle w:val="a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5923A7" w:rsidRPr="002C28F9">
        <w:rPr>
          <w:rFonts w:ascii="Times New Roman" w:hAnsi="Times New Roman" w:cs="Times New Roman"/>
          <w:bCs/>
          <w:color w:val="000000"/>
          <w:sz w:val="28"/>
          <w:szCs w:val="28"/>
        </w:rPr>
        <w:t>МЕЖДИСЦИПЛИНАРНЫЙ ПРАКТИКУМ</w:t>
      </w:r>
      <w:r>
        <w:rPr>
          <w:rFonts w:ascii="Times New Roman" w:hAnsi="Times New Roman" w:cs="Times New Roman"/>
          <w:bCs/>
          <w:color w:val="000000"/>
          <w:sz w:val="28"/>
          <w:szCs w:val="28"/>
        </w:rPr>
        <w:t>)</w:t>
      </w:r>
    </w:p>
    <w:p w:rsidR="002C28F9" w:rsidRDefault="002C28F9" w:rsidP="00021B2F">
      <w:pPr>
        <w:pStyle w:val="a5"/>
        <w:jc w:val="center"/>
        <w:rPr>
          <w:rFonts w:ascii="Times New Roman" w:hAnsi="Times New Roman" w:cs="Times New Roman"/>
          <w:b/>
          <w:sz w:val="28"/>
          <w:szCs w:val="28"/>
        </w:rPr>
      </w:pPr>
    </w:p>
    <w:p w:rsidR="002C28F9" w:rsidRDefault="002C28F9" w:rsidP="00021B2F">
      <w:pPr>
        <w:pStyle w:val="a5"/>
        <w:jc w:val="center"/>
        <w:rPr>
          <w:rFonts w:ascii="Times New Roman" w:hAnsi="Times New Roman" w:cs="Times New Roman"/>
          <w:b/>
          <w:sz w:val="28"/>
          <w:szCs w:val="28"/>
        </w:rPr>
      </w:pPr>
    </w:p>
    <w:p w:rsidR="002C28F9" w:rsidRDefault="002C28F9" w:rsidP="00021B2F">
      <w:pPr>
        <w:pStyle w:val="a5"/>
        <w:jc w:val="center"/>
        <w:rPr>
          <w:rFonts w:ascii="Times New Roman" w:hAnsi="Times New Roman" w:cs="Times New Roman"/>
          <w:b/>
          <w:sz w:val="28"/>
          <w:szCs w:val="28"/>
        </w:rPr>
      </w:pP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 xml:space="preserve">Направление подготовки: </w:t>
      </w:r>
      <w:r w:rsidR="007A6C39">
        <w:rPr>
          <w:rFonts w:ascii="Times New Roman" w:hAnsi="Times New Roman" w:cs="Times New Roman"/>
          <w:b/>
          <w:sz w:val="28"/>
          <w:szCs w:val="28"/>
        </w:rPr>
        <w:t>44.03.01 Педагогическое образование</w:t>
      </w: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Направленность (профиль) программы:</w:t>
      </w:r>
    </w:p>
    <w:p w:rsidR="00021B2F" w:rsidRPr="00021B2F" w:rsidRDefault="00366B62" w:rsidP="00021B2F">
      <w:pPr>
        <w:pStyle w:val="a5"/>
        <w:jc w:val="center"/>
        <w:rPr>
          <w:rFonts w:ascii="Times New Roman" w:hAnsi="Times New Roman" w:cs="Times New Roman"/>
          <w:b/>
          <w:sz w:val="28"/>
          <w:szCs w:val="28"/>
        </w:rPr>
      </w:pPr>
      <w:r>
        <w:rPr>
          <w:rFonts w:ascii="Times New Roman" w:hAnsi="Times New Roman" w:cs="Times New Roman"/>
          <w:b/>
          <w:sz w:val="28"/>
          <w:szCs w:val="28"/>
        </w:rPr>
        <w:t>Физкультурное образование</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3E4375">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A6C39" w:rsidRPr="007A6C39" w:rsidRDefault="007A6C39" w:rsidP="007A6C39">
      <w:pPr>
        <w:tabs>
          <w:tab w:val="left" w:pos="0"/>
        </w:tabs>
        <w:ind w:firstLine="709"/>
        <w:rPr>
          <w:rFonts w:ascii="Times New Roman" w:hAnsi="Times New Roman" w:cs="Times New Roman"/>
          <w:sz w:val="28"/>
          <w:szCs w:val="28"/>
        </w:rPr>
      </w:pPr>
      <w:r w:rsidRPr="007A6C39">
        <w:rPr>
          <w:rFonts w:ascii="Times New Roman" w:hAnsi="Times New Roman" w:cs="Times New Roman"/>
          <w:sz w:val="28"/>
          <w:szCs w:val="28"/>
        </w:rPr>
        <w:t xml:space="preserve">Доцент кафедры Педагогики, психологии и социальной работы </w:t>
      </w:r>
    </w:p>
    <w:p w:rsidR="007A6C39" w:rsidRPr="007A6C39" w:rsidRDefault="007A6C39" w:rsidP="007A6C39">
      <w:pPr>
        <w:tabs>
          <w:tab w:val="left" w:pos="0"/>
        </w:tabs>
        <w:ind w:firstLine="709"/>
        <w:rPr>
          <w:rFonts w:ascii="Times New Roman" w:hAnsi="Times New Roman" w:cs="Times New Roman"/>
          <w:sz w:val="28"/>
          <w:szCs w:val="28"/>
        </w:rPr>
      </w:pPr>
      <w:proofErr w:type="spellStart"/>
      <w:r w:rsidRPr="007A6C39">
        <w:rPr>
          <w:rFonts w:ascii="Times New Roman" w:hAnsi="Times New Roman" w:cs="Times New Roman"/>
          <w:sz w:val="28"/>
          <w:szCs w:val="28"/>
        </w:rPr>
        <w:t>к</w:t>
      </w:r>
      <w:proofErr w:type="gramStart"/>
      <w:r w:rsidRPr="007A6C39">
        <w:rPr>
          <w:rFonts w:ascii="Times New Roman" w:hAnsi="Times New Roman" w:cs="Times New Roman"/>
          <w:sz w:val="28"/>
          <w:szCs w:val="28"/>
        </w:rPr>
        <w:t>.с</w:t>
      </w:r>
      <w:proofErr w:type="gramEnd"/>
      <w:r w:rsidRPr="007A6C39">
        <w:rPr>
          <w:rFonts w:ascii="Times New Roman" w:hAnsi="Times New Roman" w:cs="Times New Roman"/>
          <w:sz w:val="28"/>
          <w:szCs w:val="28"/>
        </w:rPr>
        <w:t>-х</w:t>
      </w:r>
      <w:proofErr w:type="spellEnd"/>
      <w:r w:rsidRPr="007A6C39">
        <w:rPr>
          <w:rFonts w:ascii="Times New Roman" w:hAnsi="Times New Roman" w:cs="Times New Roman"/>
          <w:sz w:val="28"/>
          <w:szCs w:val="28"/>
        </w:rPr>
        <w:t xml:space="preserve"> .н., доцент                            </w:t>
      </w:r>
      <w:r w:rsidR="002C28F9">
        <w:rPr>
          <w:rFonts w:ascii="Times New Roman" w:hAnsi="Times New Roman" w:cs="Times New Roman"/>
          <w:sz w:val="28"/>
          <w:szCs w:val="28"/>
        </w:rPr>
        <w:t xml:space="preserve">                              </w:t>
      </w:r>
      <w:proofErr w:type="spellStart"/>
      <w:r w:rsidR="002C28F9">
        <w:rPr>
          <w:rFonts w:ascii="Times New Roman" w:hAnsi="Times New Roman" w:cs="Times New Roman"/>
          <w:sz w:val="28"/>
          <w:szCs w:val="28"/>
        </w:rPr>
        <w:t>Л.В.Кубрина</w:t>
      </w:r>
      <w:proofErr w:type="spellEnd"/>
      <w:r w:rsidR="002C28F9">
        <w:rPr>
          <w:rFonts w:ascii="Times New Roman" w:hAnsi="Times New Roman" w:cs="Times New Roman"/>
          <w:sz w:val="28"/>
          <w:szCs w:val="28"/>
        </w:rPr>
        <w:t xml:space="preserve"> </w:t>
      </w:r>
      <w:r w:rsidRPr="007A6C39">
        <w:rPr>
          <w:rFonts w:ascii="Times New Roman" w:hAnsi="Times New Roman" w:cs="Times New Roman"/>
          <w:sz w:val="28"/>
          <w:szCs w:val="28"/>
        </w:rPr>
        <w:t xml:space="preserve">      </w:t>
      </w:r>
    </w:p>
    <w:p w:rsidR="007A6C39" w:rsidRDefault="007A6C39" w:rsidP="007A6C39">
      <w:pPr>
        <w:tabs>
          <w:tab w:val="left" w:pos="0"/>
        </w:tabs>
        <w:ind w:firstLine="709"/>
        <w:rPr>
          <w:rFonts w:ascii="Times New Roman" w:hAnsi="Times New Roman" w:cs="Times New Roman"/>
          <w:sz w:val="28"/>
          <w:szCs w:val="28"/>
        </w:rPr>
      </w:pPr>
      <w:r w:rsidRPr="007A6C39">
        <w:rPr>
          <w:rFonts w:ascii="Times New Roman" w:hAnsi="Times New Roman" w:cs="Times New Roman"/>
          <w:sz w:val="28"/>
          <w:szCs w:val="28"/>
        </w:rPr>
        <w:t>Рекомендованы решением кафедры педагогики, психологии и социальной работы</w:t>
      </w:r>
    </w:p>
    <w:p w:rsidR="003E4375" w:rsidRDefault="003E4375" w:rsidP="003E4375">
      <w:pPr>
        <w:tabs>
          <w:tab w:val="left" w:pos="0"/>
        </w:tabs>
        <w:spacing w:line="360" w:lineRule="auto"/>
        <w:ind w:firstLine="709"/>
        <w:rPr>
          <w:rFonts w:ascii="Times New Roman" w:hAnsi="Times New Roman" w:cs="Times New Roman"/>
          <w:color w:val="000000" w:themeColor="text1"/>
          <w:sz w:val="28"/>
          <w:szCs w:val="28"/>
        </w:rPr>
      </w:pPr>
      <w:bookmarkStart w:id="1" w:name="_Hlk81297326"/>
      <w:r>
        <w:rPr>
          <w:rFonts w:ascii="Times New Roman" w:hAnsi="Times New Roman" w:cs="Times New Roman"/>
          <w:color w:val="000000" w:themeColor="text1"/>
          <w:sz w:val="28"/>
          <w:szCs w:val="28"/>
        </w:rPr>
        <w:t>Протокол от  24 .03. 2023 г.  № 8</w:t>
      </w:r>
    </w:p>
    <w:bookmarkEnd w:id="1"/>
    <w:p w:rsidR="007A6C39" w:rsidRDefault="007A6C39" w:rsidP="005768BA">
      <w:pPr>
        <w:spacing w:after="0" w:line="240" w:lineRule="auto"/>
        <w:ind w:firstLine="567"/>
        <w:jc w:val="both"/>
        <w:rPr>
          <w:rFonts w:ascii="Times New Roman" w:hAnsi="Times New Roman" w:cs="Times New Roman"/>
          <w:sz w:val="28"/>
          <w:szCs w:val="28"/>
        </w:rPr>
      </w:pPr>
      <w:r w:rsidRPr="007A6C39">
        <w:rPr>
          <w:rFonts w:ascii="Times New Roman" w:hAnsi="Times New Roman" w:cs="Times New Roman"/>
          <w:sz w:val="28"/>
          <w:szCs w:val="28"/>
        </w:rPr>
        <w:t xml:space="preserve">Зав. кафедрой,  д.п.н., профессор </w:t>
      </w:r>
      <w:r w:rsidR="002C28F9">
        <w:rPr>
          <w:rFonts w:ascii="Times New Roman" w:hAnsi="Times New Roman" w:cs="Times New Roman"/>
          <w:sz w:val="28"/>
          <w:szCs w:val="28"/>
        </w:rPr>
        <w:t xml:space="preserve">                               </w:t>
      </w:r>
      <w:r w:rsidRPr="007A6C39">
        <w:rPr>
          <w:rFonts w:ascii="Times New Roman" w:hAnsi="Times New Roman" w:cs="Times New Roman"/>
          <w:sz w:val="28"/>
          <w:szCs w:val="28"/>
        </w:rPr>
        <w:t xml:space="preserve">Е.В. Лопанова </w:t>
      </w:r>
    </w:p>
    <w:p w:rsidR="007A6C39" w:rsidRDefault="007A6C39" w:rsidP="005768BA">
      <w:pPr>
        <w:spacing w:after="0" w:line="240" w:lineRule="auto"/>
        <w:ind w:firstLine="567"/>
        <w:jc w:val="both"/>
        <w:rPr>
          <w:rFonts w:ascii="Times New Roman" w:hAnsi="Times New Roman" w:cs="Times New Roman"/>
          <w:sz w:val="28"/>
          <w:szCs w:val="28"/>
        </w:rPr>
      </w:pP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proofErr w:type="gramStart"/>
      <w:r w:rsidR="00860A23">
        <w:rPr>
          <w:rFonts w:ascii="Times New Roman" w:eastAsia="Times New Roman" w:hAnsi="Times New Roman" w:cs="Times New Roman"/>
          <w:sz w:val="28"/>
          <w:szCs w:val="28"/>
        </w:rPr>
        <w:t>обучающихся</w:t>
      </w:r>
      <w:proofErr w:type="gramEnd"/>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002C28F9">
        <w:rPr>
          <w:rFonts w:ascii="Times New Roman" w:eastAsia="Times New Roman" w:hAnsi="Times New Roman" w:cs="Times New Roman"/>
          <w:sz w:val="28"/>
          <w:szCs w:val="28"/>
        </w:rPr>
        <w:t xml:space="preserve"> </w:t>
      </w:r>
      <w:r w:rsidR="007A6C39" w:rsidRPr="007A6C39">
        <w:rPr>
          <w:rFonts w:ascii="Times New Roman" w:eastAsia="Times New Roman" w:hAnsi="Times New Roman" w:cs="Times New Roman"/>
          <w:sz w:val="28"/>
          <w:szCs w:val="28"/>
        </w:rPr>
        <w:t>44.03.01 Педагогическое образование</w:t>
      </w:r>
      <w:r w:rsidR="002C28F9">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366B62">
        <w:rPr>
          <w:rFonts w:ascii="Times New Roman" w:eastAsia="Times New Roman" w:hAnsi="Times New Roman" w:cs="Times New Roman"/>
          <w:sz w:val="28"/>
          <w:szCs w:val="28"/>
        </w:rPr>
        <w:t>Физкультурное образование</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6A0DC5">
        <w:rPr>
          <w:rFonts w:ascii="Times New Roman" w:hAnsi="Times New Roman" w:cs="Times New Roman"/>
          <w:sz w:val="24"/>
          <w:szCs w:val="24"/>
        </w:rPr>
        <w:t xml:space="preserve"> </w:t>
      </w:r>
      <w:r w:rsidR="006A0DC5">
        <w:rPr>
          <w:rStyle w:val="fontstyle01"/>
          <w:rFonts w:ascii="Times New Roman" w:hAnsi="Times New Roman" w:cs="Times New Roman"/>
          <w:b w:val="0"/>
          <w:color w:val="auto"/>
        </w:rPr>
        <w:t>производственная практика (междисциплинарный практикум)</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6A0DC5">
        <w:rPr>
          <w:color w:val="auto"/>
        </w:rPr>
        <w:t xml:space="preserve"> </w:t>
      </w:r>
      <w:r w:rsidR="006A0DC5">
        <w:rPr>
          <w:rStyle w:val="fontstyle01"/>
          <w:rFonts w:ascii="Times New Roman" w:hAnsi="Times New Roman"/>
          <w:b w:val="0"/>
          <w:color w:val="auto"/>
        </w:rPr>
        <w:t>производственная практика (междисциплинарный практикум)</w:t>
      </w:r>
    </w:p>
    <w:p w:rsidR="00860A23" w:rsidRPr="00021B2F"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A0DC5">
        <w:rPr>
          <w:rStyle w:val="fontstyle01"/>
          <w:rFonts w:ascii="Times New Roman" w:hAnsi="Times New Roman" w:cs="Times New Roman"/>
          <w:b w:val="0"/>
          <w:color w:val="auto"/>
        </w:rPr>
        <w:t>производственная практика (междисциплинарный практикум)</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A0DC5">
        <w:rPr>
          <w:rStyle w:val="fontstyle01"/>
          <w:rFonts w:ascii="Times New Roman" w:hAnsi="Times New Roman" w:cs="Times New Roman"/>
          <w:b w:val="0"/>
          <w:color w:val="auto"/>
        </w:rPr>
        <w:t>производственная практика (междисциплинарный практикум)</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5923A7">
        <w:rPr>
          <w:rFonts w:ascii="Times New Roman" w:hAnsi="Times New Roman" w:cs="Times New Roman"/>
          <w:sz w:val="24"/>
          <w:szCs w:val="24"/>
        </w:rPr>
        <w:t xml:space="preserve"> </w:t>
      </w:r>
      <w:r w:rsidR="006A0DC5">
        <w:rPr>
          <w:rStyle w:val="fontstyle01"/>
          <w:rFonts w:ascii="Times New Roman" w:hAnsi="Times New Roman" w:cs="Times New Roman"/>
          <w:b w:val="0"/>
          <w:color w:val="auto"/>
        </w:rPr>
        <w:t>производственная практика (междисциплинарный практикум)</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5923A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w:t>
      </w:r>
      <w:proofErr w:type="gramStart"/>
      <w:r w:rsidR="00376777" w:rsidRPr="00376777">
        <w:rPr>
          <w:rFonts w:ascii="Times New Roman" w:hAnsi="Times New Roman" w:cs="Times New Roman"/>
          <w:sz w:val="24"/>
          <w:szCs w:val="24"/>
        </w:rPr>
        <w:t>и</w:t>
      </w:r>
      <w:r w:rsidR="008E6649" w:rsidRPr="00376777">
        <w:rPr>
          <w:rFonts w:ascii="Times New Roman" w:hAnsi="Times New Roman" w:cs="Times New Roman"/>
          <w:sz w:val="24"/>
          <w:szCs w:val="24"/>
        </w:rPr>
        <w:t>(</w:t>
      </w:r>
      <w:proofErr w:type="gramEnd"/>
      <w:r w:rsidR="00021B2F" w:rsidRPr="00021B2F">
        <w:rPr>
          <w:rFonts w:ascii="Times New Roman" w:eastAsia="Times New Roman" w:hAnsi="Times New Roman" w:cs="Times New Roman"/>
          <w:sz w:val="24"/>
          <w:szCs w:val="24"/>
          <w:lang w:eastAsia="hi-IN" w:bidi="hi-IN"/>
        </w:rPr>
        <w:t>преддипломная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2C28F9">
        <w:rPr>
          <w:rStyle w:val="fontstyle01"/>
          <w:rFonts w:ascii="Times New Roman" w:hAnsi="Times New Roman" w:cs="Times New Roman"/>
          <w:b w:val="0"/>
          <w:color w:val="auto"/>
        </w:rPr>
        <w:t>производственной</w:t>
      </w:r>
      <w:r w:rsidR="006A0DC5">
        <w:rPr>
          <w:rStyle w:val="fontstyle01"/>
          <w:rFonts w:ascii="Times New Roman" w:hAnsi="Times New Roman" w:cs="Times New Roman"/>
          <w:b w:val="0"/>
          <w:color w:val="auto"/>
        </w:rPr>
        <w:t xml:space="preserve"> практик</w:t>
      </w:r>
      <w:r w:rsidR="002C28F9">
        <w:rPr>
          <w:rStyle w:val="fontstyle01"/>
          <w:rFonts w:ascii="Times New Roman" w:hAnsi="Times New Roman" w:cs="Times New Roman"/>
          <w:b w:val="0"/>
          <w:color w:val="auto"/>
        </w:rPr>
        <w:t>и</w:t>
      </w:r>
      <w:r w:rsidR="006A0DC5">
        <w:rPr>
          <w:rStyle w:val="fontstyle01"/>
          <w:rFonts w:ascii="Times New Roman" w:hAnsi="Times New Roman" w:cs="Times New Roman"/>
          <w:b w:val="0"/>
          <w:color w:val="auto"/>
        </w:rPr>
        <w:t xml:space="preserve"> (междисциплинарный практикум)</w:t>
      </w:r>
      <w:r w:rsidR="002C28F9">
        <w:rPr>
          <w:rStyle w:val="fontstyle01"/>
          <w:rFonts w:ascii="Times New Roman" w:hAnsi="Times New Roman" w:cs="Times New Roman"/>
          <w:b w:val="0"/>
          <w:color w:val="auto"/>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923A7">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w:t>
      </w:r>
      <w:r w:rsidR="00EB278B" w:rsidRPr="002C28F9">
        <w:rPr>
          <w:rFonts w:ascii="Times New Roman" w:hAnsi="Times New Roman" w:cs="Times New Roman"/>
          <w:sz w:val="24"/>
          <w:szCs w:val="24"/>
        </w:rPr>
        <w:t xml:space="preserve"> (пункт 22 статьи 2</w:t>
      </w:r>
      <w:r w:rsidR="002C28F9">
        <w:rPr>
          <w:rFonts w:ascii="Times New Roman" w:hAnsi="Times New Roman" w:cs="Times New Roman"/>
          <w:sz w:val="24"/>
          <w:szCs w:val="24"/>
        </w:rPr>
        <w:t xml:space="preserve"> </w:t>
      </w:r>
      <w:r w:rsidR="00EB278B" w:rsidRPr="002C28F9">
        <w:rPr>
          <w:rFonts w:ascii="Times New Roman" w:hAnsi="Times New Roman" w:cs="Times New Roman"/>
          <w:sz w:val="24"/>
          <w:szCs w:val="24"/>
        </w:rPr>
        <w:t>Фед</w:t>
      </w:r>
      <w:r w:rsidR="00EB278B" w:rsidRPr="00BF3D48">
        <w:rPr>
          <w:rFonts w:ascii="Times New Roman" w:hAnsi="Times New Roman" w:cs="Times New Roman"/>
          <w:color w:val="000000"/>
          <w:sz w:val="24"/>
          <w:szCs w:val="24"/>
        </w:rPr>
        <w:t>ерального закона N 273-ФЗ)</w:t>
      </w:r>
      <w:r w:rsidR="002C28F9">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7A6C39">
        <w:rPr>
          <w:rFonts w:ascii="Times New Roman" w:eastAsia="Times New Roman" w:hAnsi="Times New Roman" w:cs="Times New Roman"/>
          <w:sz w:val="24"/>
          <w:szCs w:val="24"/>
        </w:rPr>
        <w:t>44.03.01 Педагогическое образование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6B62">
        <w:rPr>
          <w:rFonts w:ascii="Times New Roman" w:eastAsia="Times New Roman" w:hAnsi="Times New Roman" w:cs="Times New Roman"/>
          <w:sz w:val="24"/>
          <w:szCs w:val="24"/>
        </w:rPr>
        <w:t>Физкультурное образование</w:t>
      </w:r>
      <w:r w:rsidR="00E71E43" w:rsidRPr="001C11C3">
        <w:rPr>
          <w:rFonts w:ascii="Times New Roman" w:eastAsia="Times New Roman" w:hAnsi="Times New Roman" w:cs="Times New Roman"/>
          <w:color w:val="000000"/>
          <w:sz w:val="24"/>
          <w:szCs w:val="24"/>
        </w:rPr>
        <w:t>,</w:t>
      </w:r>
      <w:r w:rsidR="005923A7">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w:t>
      </w:r>
      <w:proofErr w:type="gramStart"/>
      <w:r w:rsidR="00E71E43" w:rsidRPr="00BF3D48">
        <w:rPr>
          <w:rFonts w:ascii="Times New Roman" w:hAnsi="Times New Roman" w:cs="Times New Roman"/>
          <w:sz w:val="24"/>
          <w:szCs w:val="24"/>
        </w:rPr>
        <w:t>ВО</w:t>
      </w:r>
      <w:proofErr w:type="gramEnd"/>
      <w:r w:rsidR="00E71E43" w:rsidRPr="00BF3D48">
        <w:rPr>
          <w:rFonts w:ascii="Times New Roman" w:hAnsi="Times New Roman" w:cs="Times New Roman"/>
          <w:sz w:val="24"/>
          <w:szCs w:val="24"/>
        </w:rPr>
        <w:t xml:space="preserve">, графиком учебного процесса, учебным планом. </w:t>
      </w:r>
    </w:p>
    <w:p w:rsidR="001C11C3" w:rsidRDefault="00114118" w:rsidP="002C28F9">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2C28F9">
        <w:rPr>
          <w:color w:val="000000"/>
        </w:rPr>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6B62">
        <w:t>Физкультурное образование</w:t>
      </w:r>
      <w:r w:rsidR="002C28F9">
        <w:rPr>
          <w:color w:val="000000" w:themeColor="text1"/>
        </w:rPr>
        <w:t>.</w:t>
      </w:r>
    </w:p>
    <w:p w:rsidR="002C28F9" w:rsidRDefault="002C28F9" w:rsidP="002C28F9">
      <w:pPr>
        <w:pStyle w:val="ae"/>
        <w:shd w:val="clear" w:color="auto" w:fill="FFFFFF"/>
        <w:spacing w:before="0" w:beforeAutospacing="0" w:after="0" w:afterAutospacing="0"/>
        <w:ind w:firstLine="567"/>
        <w:jc w:val="both"/>
        <w:rPr>
          <w:color w:val="000000" w:themeColor="text1"/>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005923A7">
        <w:rPr>
          <w:rFonts w:ascii="Times New Roman" w:hAnsi="Times New Roman" w:cs="Times New Roman"/>
          <w:color w:val="000000" w:themeColor="text1"/>
          <w:sz w:val="24"/>
          <w:szCs w:val="24"/>
        </w:rPr>
        <w:t xml:space="preserve"> </w:t>
      </w:r>
      <w:r w:rsidRPr="00D822CA">
        <w:rPr>
          <w:rFonts w:ascii="Times New Roman" w:eastAsia="Times New Roman" w:hAnsi="Times New Roman" w:cs="Times New Roman"/>
          <w:sz w:val="24"/>
          <w:szCs w:val="24"/>
          <w:lang w:eastAsia="en-US"/>
        </w:rPr>
        <w:t>в</w:t>
      </w:r>
      <w:r w:rsidR="005923A7">
        <w:rPr>
          <w:rFonts w:ascii="Times New Roman" w:eastAsia="Times New Roman" w:hAnsi="Times New Roman" w:cs="Times New Roman"/>
          <w:sz w:val="24"/>
          <w:szCs w:val="24"/>
          <w:lang w:eastAsia="en-US"/>
        </w:rPr>
        <w:t xml:space="preserve"> </w:t>
      </w:r>
      <w:r w:rsidRPr="00D822CA">
        <w:rPr>
          <w:rFonts w:ascii="Times New Roman" w:eastAsia="Times New Roman" w:hAnsi="Times New Roman" w:cs="Times New Roman"/>
          <w:sz w:val="24"/>
          <w:szCs w:val="24"/>
          <w:lang w:eastAsia="en-US"/>
        </w:rPr>
        <w:t xml:space="preserve">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D822CA" w:rsidP="00120994">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120994">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120994">
      <w:pPr>
        <w:pStyle w:val="ae"/>
        <w:numPr>
          <w:ilvl w:val="0"/>
          <w:numId w:val="6"/>
        </w:numPr>
        <w:shd w:val="clear" w:color="auto" w:fill="FFFFFF"/>
        <w:spacing w:before="0" w:beforeAutospacing="0" w:after="0" w:afterAutospacing="0"/>
        <w:ind w:left="0" w:firstLine="0"/>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120994">
      <w:pPr>
        <w:pStyle w:val="2"/>
        <w:numPr>
          <w:ilvl w:val="0"/>
          <w:numId w:val="6"/>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9104CD"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005923A7">
        <w:rPr>
          <w:rStyle w:val="fontstyle01"/>
          <w:rFonts w:ascii="Times New Roman" w:hAnsi="Times New Roman" w:cs="Times New Roman"/>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5923A7">
        <w:rPr>
          <w:rFonts w:ascii="Times New Roman" w:hAnsi="Times New Roman" w:cs="Times New Roman"/>
          <w:b/>
          <w:color w:val="000000" w:themeColor="text1"/>
          <w:sz w:val="24"/>
          <w:szCs w:val="24"/>
        </w:rPr>
        <w:t xml:space="preserve"> </w:t>
      </w:r>
      <w:r w:rsidR="009D6125" w:rsidRPr="009D6125">
        <w:rPr>
          <w:rFonts w:ascii="Times New Roman" w:hAnsi="Times New Roman" w:cs="Times New Roman"/>
          <w:b/>
          <w:bCs/>
          <w:color w:val="000000"/>
          <w:sz w:val="24"/>
          <w:szCs w:val="24"/>
        </w:rPr>
        <w:t>производственной</w:t>
      </w:r>
      <w:r w:rsidR="005E768D" w:rsidRPr="00BF4117">
        <w:rPr>
          <w:rStyle w:val="fontstyle01"/>
          <w:rFonts w:ascii="Times New Roman" w:hAnsi="Times New Roman" w:cs="Times New Roman"/>
        </w:rPr>
        <w:t xml:space="preserve"> практики</w:t>
      </w:r>
      <w:r w:rsidR="002C28F9">
        <w:rPr>
          <w:rStyle w:val="fontstyle01"/>
          <w:rFonts w:ascii="Times New Roman" w:hAnsi="Times New Roman" w:cs="Times New Roman"/>
        </w:rPr>
        <w:t xml:space="preserve"> </w:t>
      </w:r>
      <w:r w:rsidRPr="009104CD">
        <w:rPr>
          <w:rStyle w:val="fontstyle01"/>
          <w:rFonts w:ascii="Times New Roman" w:hAnsi="Times New Roman" w:cs="Times New Roman"/>
        </w:rPr>
        <w:t>(</w:t>
      </w:r>
      <w:r w:rsidR="002C28F9">
        <w:rPr>
          <w:rStyle w:val="fontstyle01"/>
          <w:rFonts w:ascii="Times New Roman" w:hAnsi="Times New Roman" w:cs="Times New Roman"/>
        </w:rPr>
        <w:t>междисциплинарная</w:t>
      </w:r>
      <w:r w:rsidR="009104CD" w:rsidRPr="009104CD">
        <w:rPr>
          <w:rStyle w:val="fontstyle01"/>
          <w:rFonts w:ascii="Times New Roman" w:hAnsi="Times New Roman" w:cs="Times New Roman"/>
        </w:rPr>
        <w:t xml:space="preserve"> </w:t>
      </w:r>
      <w:r w:rsidR="00AE730A" w:rsidRPr="009104CD">
        <w:rPr>
          <w:rFonts w:ascii="Times New Roman" w:hAnsi="Times New Roman" w:cs="Times New Roman"/>
          <w:b/>
          <w:sz w:val="24"/>
          <w:szCs w:val="24"/>
        </w:rPr>
        <w:t>практика</w:t>
      </w:r>
      <w:r w:rsidRPr="009104CD">
        <w:rPr>
          <w:rStyle w:val="fontstyle01"/>
          <w:rFonts w:ascii="Times New Roman" w:hAnsi="Times New Roman" w:cs="Times New Roman"/>
        </w:rPr>
        <w:t>)</w:t>
      </w:r>
    </w:p>
    <w:p w:rsidR="00BF4117" w:rsidRDefault="00BF4117" w:rsidP="009104CD">
      <w:pPr>
        <w:autoSpaceDE w:val="0"/>
        <w:autoSpaceDN w:val="0"/>
        <w:adjustRightInd w:val="0"/>
        <w:spacing w:after="0" w:line="240" w:lineRule="auto"/>
        <w:ind w:firstLine="709"/>
        <w:jc w:val="both"/>
        <w:rPr>
          <w:rFonts w:ascii="Times New Roman" w:hAnsi="Times New Roman" w:cs="Times New Roman"/>
          <w:sz w:val="24"/>
          <w:szCs w:val="24"/>
        </w:rPr>
      </w:pPr>
    </w:p>
    <w:p w:rsidR="00BF4117" w:rsidRPr="00274D91" w:rsidRDefault="00BF4117" w:rsidP="009104C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7A6C39">
        <w:rPr>
          <w:rFonts w:ascii="Times New Roman" w:eastAsia="Times New Roman" w:hAnsi="Times New Roman" w:cs="Times New Roman"/>
          <w:sz w:val="24"/>
          <w:szCs w:val="24"/>
        </w:rPr>
        <w:t>44.03.01 Педагогическое образование</w:t>
      </w:r>
      <w:r w:rsidR="005923A7">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366B62">
        <w:rPr>
          <w:rFonts w:ascii="Times New Roman" w:eastAsia="Times New Roman" w:hAnsi="Times New Roman" w:cs="Times New Roman"/>
          <w:sz w:val="24"/>
          <w:szCs w:val="24"/>
        </w:rPr>
        <w:t>Физкультурное образование</w:t>
      </w:r>
      <w:r w:rsidR="005923A7">
        <w:rPr>
          <w:rFonts w:ascii="Times New Roman" w:eastAsia="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377191">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104CD" w:rsidRPr="009104CD" w:rsidRDefault="005E768D" w:rsidP="009104CD">
      <w:pPr>
        <w:tabs>
          <w:tab w:val="left" w:pos="851"/>
        </w:tabs>
        <w:spacing w:after="0" w:line="240" w:lineRule="auto"/>
        <w:ind w:firstLine="709"/>
        <w:jc w:val="both"/>
        <w:rPr>
          <w:rFonts w:ascii="Times New Roman" w:eastAsia="Times New Roman" w:hAnsi="Times New Roman" w:cs="Times New Roman"/>
          <w:sz w:val="24"/>
          <w:szCs w:val="24"/>
        </w:rPr>
      </w:pPr>
      <w:r w:rsidRPr="00FD4B00">
        <w:rPr>
          <w:rStyle w:val="fontstyle21"/>
          <w:rFonts w:ascii="Times New Roman" w:hAnsi="Times New Roman" w:cs="Times New Roman"/>
          <w:b/>
        </w:rPr>
        <w:t>Целями</w:t>
      </w:r>
      <w:r w:rsidR="005923A7">
        <w:rPr>
          <w:rStyle w:val="fontstyle21"/>
          <w:rFonts w:ascii="Times New Roman" w:hAnsi="Times New Roman" w:cs="Times New Roman"/>
          <w:b/>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5923A7">
        <w:rPr>
          <w:rFonts w:ascii="Times New Roman" w:hAnsi="Times New Roman" w:cs="Times New Roman"/>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2C28F9">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9B5597">
        <w:rPr>
          <w:rStyle w:val="fontstyle21"/>
          <w:rFonts w:ascii="Times New Roman" w:hAnsi="Times New Roman" w:cs="Times New Roman"/>
        </w:rPr>
        <w:t>междисциплинарный</w:t>
      </w:r>
      <w:r w:rsidR="009104CD">
        <w:rPr>
          <w:rStyle w:val="fontstyle21"/>
          <w:rFonts w:ascii="Times New Roman" w:hAnsi="Times New Roman" w:cs="Times New Roman"/>
        </w:rPr>
        <w:t xml:space="preserve"> </w:t>
      </w:r>
      <w:r w:rsidR="009B5597">
        <w:rPr>
          <w:rStyle w:val="fontstyle01"/>
          <w:rFonts w:ascii="Times New Roman" w:hAnsi="Times New Roman" w:cs="Times New Roman"/>
          <w:b w:val="0"/>
          <w:color w:val="auto"/>
        </w:rPr>
        <w:t>практикум</w:t>
      </w:r>
      <w:r w:rsidRPr="00FD4B00">
        <w:rPr>
          <w:rFonts w:ascii="Times New Roman" w:eastAsia="Times New Roman" w:hAnsi="Times New Roman" w:cs="Times New Roman"/>
          <w:color w:val="000000"/>
          <w:sz w:val="24"/>
          <w:szCs w:val="24"/>
        </w:rPr>
        <w:t>)</w:t>
      </w:r>
      <w:r w:rsidR="002C28F9">
        <w:rPr>
          <w:rFonts w:ascii="Times New Roman" w:eastAsia="Times New Roman" w:hAnsi="Times New Roman" w:cs="Times New Roman"/>
          <w:color w:val="000000"/>
          <w:sz w:val="24"/>
          <w:szCs w:val="24"/>
        </w:rPr>
        <w:t xml:space="preserve"> </w:t>
      </w:r>
      <w:r w:rsidR="009104CD">
        <w:rPr>
          <w:rFonts w:ascii="Times New Roman" w:eastAsia="Times New Roman" w:hAnsi="Times New Roman" w:cs="Times New Roman"/>
          <w:sz w:val="24"/>
          <w:szCs w:val="24"/>
        </w:rPr>
        <w:t>является</w:t>
      </w:r>
      <w:r w:rsidR="00572F29">
        <w:rPr>
          <w:rFonts w:ascii="Times New Roman" w:eastAsia="Times New Roman" w:hAnsi="Times New Roman" w:cs="Times New Roman"/>
          <w:sz w:val="24"/>
          <w:szCs w:val="24"/>
        </w:rPr>
        <w:t xml:space="preserve"> сбор материала для написания ВКР, </w:t>
      </w:r>
      <w:r w:rsidR="009104CD" w:rsidRPr="009104CD">
        <w:rPr>
          <w:rFonts w:ascii="Times New Roman" w:eastAsia="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9104CD" w:rsidRDefault="009104CD" w:rsidP="003D3A53">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sidR="005923A7">
        <w:rPr>
          <w:b/>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5923A7" w:rsidRPr="005923A7" w:rsidRDefault="005923A7" w:rsidP="005923A7">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5923A7">
        <w:rPr>
          <w:rFonts w:ascii="Times New Roman" w:hAnsi="Times New Roman" w:cs="Times New Roman"/>
          <w:sz w:val="24"/>
          <w:szCs w:val="28"/>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5923A7" w:rsidRPr="005923A7" w:rsidRDefault="005923A7" w:rsidP="005923A7">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5923A7">
        <w:rPr>
          <w:rFonts w:ascii="Times New Roman" w:hAnsi="Times New Roman" w:cs="Times New Roman"/>
          <w:sz w:val="24"/>
          <w:szCs w:val="28"/>
        </w:rPr>
        <w:t xml:space="preserve">приобретение профессионально-значимых умений и навыков, необходимых для осуществления профессиональной деятельности. </w:t>
      </w:r>
    </w:p>
    <w:p w:rsidR="009104CD" w:rsidRPr="009104CD" w:rsidRDefault="009104CD" w:rsidP="007A6C39">
      <w:pPr>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lastRenderedPageBreak/>
        <w:t xml:space="preserve">Содержание производственной практики ориентировано на </w:t>
      </w:r>
      <w:r>
        <w:rPr>
          <w:rFonts w:ascii="Times New Roman" w:eastAsia="Times New Roman" w:hAnsi="Times New Roman" w:cs="Times New Roman"/>
          <w:sz w:val="24"/>
          <w:szCs w:val="24"/>
        </w:rPr>
        <w:t xml:space="preserve">выполнение ВКР, </w:t>
      </w:r>
      <w:r w:rsidRPr="009104CD">
        <w:rPr>
          <w:rFonts w:ascii="Times New Roman" w:eastAsia="Times New Roman" w:hAnsi="Times New Roman" w:cs="Times New Roman"/>
          <w:sz w:val="24"/>
          <w:szCs w:val="24"/>
        </w:rPr>
        <w:t>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r>
        <w:rPr>
          <w:rFonts w:ascii="Times New Roman" w:eastAsia="Times New Roman" w:hAnsi="Times New Roman" w:cs="Times New Roman"/>
          <w:sz w:val="24"/>
          <w:szCs w:val="24"/>
        </w:rPr>
        <w:t>.</w:t>
      </w:r>
    </w:p>
    <w:p w:rsidR="005E768D" w:rsidRPr="001C11C3" w:rsidRDefault="005E768D" w:rsidP="009104CD">
      <w:pPr>
        <w:spacing w:after="0" w:line="240" w:lineRule="auto"/>
        <w:ind w:firstLine="709"/>
        <w:rPr>
          <w:rFonts w:ascii="Times New Roman" w:eastAsia="Times New Roman" w:hAnsi="Times New Roman" w:cs="Times New Roman"/>
          <w:b/>
          <w:bCs/>
          <w:sz w:val="24"/>
          <w:szCs w:val="24"/>
        </w:rPr>
      </w:pPr>
    </w:p>
    <w:p w:rsidR="00C17903" w:rsidRPr="009B5597" w:rsidRDefault="00F44362" w:rsidP="00E838FF">
      <w:pPr>
        <w:pStyle w:val="31"/>
        <w:shd w:val="clear" w:color="auto" w:fill="auto"/>
        <w:spacing w:after="0" w:line="240" w:lineRule="auto"/>
        <w:ind w:firstLine="709"/>
        <w:rPr>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5923A7">
        <w:rPr>
          <w:b/>
          <w:color w:val="000000" w:themeColor="text1"/>
        </w:rPr>
        <w:t xml:space="preserve"> </w:t>
      </w:r>
      <w:r w:rsidR="00E3206F">
        <w:rPr>
          <w:b/>
          <w:bCs/>
          <w:color w:val="auto"/>
        </w:rPr>
        <w:t xml:space="preserve">производственной </w:t>
      </w:r>
      <w:r w:rsidR="00C17903" w:rsidRPr="00860A23">
        <w:rPr>
          <w:b/>
          <w:bCs/>
          <w:color w:val="auto"/>
        </w:rPr>
        <w:t>практики</w:t>
      </w:r>
      <w:r w:rsidR="002C28F9">
        <w:rPr>
          <w:b/>
          <w:bCs/>
          <w:color w:val="auto"/>
        </w:rPr>
        <w:t xml:space="preserve"> </w:t>
      </w:r>
      <w:r w:rsidR="002C28F9" w:rsidRPr="009104CD">
        <w:rPr>
          <w:rStyle w:val="fontstyle01"/>
          <w:rFonts w:ascii="Times New Roman" w:hAnsi="Times New Roman"/>
        </w:rPr>
        <w:t>(</w:t>
      </w:r>
      <w:r w:rsidR="002C28F9">
        <w:rPr>
          <w:rStyle w:val="fontstyle01"/>
          <w:rFonts w:ascii="Times New Roman" w:hAnsi="Times New Roman"/>
        </w:rPr>
        <w:t>междисциплинарн</w:t>
      </w:r>
      <w:r w:rsidR="009B5597">
        <w:rPr>
          <w:rStyle w:val="fontstyle01"/>
          <w:rFonts w:ascii="Times New Roman" w:hAnsi="Times New Roman"/>
        </w:rPr>
        <w:t xml:space="preserve">ый </w:t>
      </w:r>
      <w:r w:rsidR="009B5597" w:rsidRPr="009B5597">
        <w:rPr>
          <w:rStyle w:val="fontstyle01"/>
          <w:rFonts w:ascii="Times New Roman" w:hAnsi="Times New Roman"/>
          <w:color w:val="auto"/>
        </w:rPr>
        <w:t>практикум)</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proofErr w:type="gramStart"/>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5923A7">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6A0DC5">
        <w:rPr>
          <w:rFonts w:ascii="Times New Roman" w:hAnsi="Times New Roman" w:cs="Times New Roman"/>
          <w:sz w:val="24"/>
          <w:szCs w:val="24"/>
        </w:rPr>
        <w:t>производственная практика (междисциплинарный практикум)</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366B62">
        <w:rPr>
          <w:rFonts w:ascii="Times New Roman" w:eastAsia="Times New Roman" w:hAnsi="Times New Roman" w:cs="Times New Roman"/>
          <w:sz w:val="24"/>
          <w:szCs w:val="24"/>
        </w:rPr>
        <w:t>Физкультурное образование</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5923A7">
        <w:rPr>
          <w:rStyle w:val="fontstyle01"/>
          <w:rFonts w:ascii="Times New Roman" w:hAnsi="Times New Roman" w:cs="Times New Roman"/>
          <w:b w:val="0"/>
          <w:color w:val="auto"/>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5923A7">
        <w:rPr>
          <w:rStyle w:val="fontstyle01"/>
          <w:rFonts w:ascii="Times New Roman" w:hAnsi="Times New Roman" w:cs="Times New Roman"/>
          <w:b w:val="0"/>
          <w:color w:val="auto"/>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w:t>
      </w:r>
      <w:proofErr w:type="gramEnd"/>
      <w:r w:rsidR="00274D91" w:rsidRPr="00274D91">
        <w:rPr>
          <w:rStyle w:val="fontstyle01"/>
          <w:rFonts w:ascii="Times New Roman" w:hAnsi="Times New Roman" w:cs="Times New Roman"/>
          <w:b w:val="0"/>
          <w:color w:val="auto"/>
        </w:rPr>
        <w:t xml:space="preserve"> Российской Федерации от 5 августа 2020 г. N885/390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923A7">
        <w:rPr>
          <w:rFonts w:ascii="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5923A7">
        <w:rPr>
          <w:rStyle w:val="fontstyle01"/>
          <w:rFonts w:ascii="Times New Roman" w:hAnsi="Times New Roman" w:cs="Times New Roman"/>
          <w:b w:val="0"/>
          <w:color w:val="auto"/>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5923A7">
        <w:rPr>
          <w:rStyle w:val="fontstyle01"/>
          <w:rFonts w:ascii="Times New Roman" w:hAnsi="Times New Roman" w:cs="Times New Roman"/>
          <w:b w:val="0"/>
          <w:color w:val="auto"/>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5923A7">
        <w:rPr>
          <w:rStyle w:val="fontstyle01"/>
          <w:rFonts w:ascii="Times New Roman" w:hAnsi="Times New Roman" w:cs="Times New Roman"/>
          <w:b w:val="0"/>
          <w:color w:val="auto"/>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w:t>
      </w:r>
      <w:proofErr w:type="gramStart"/>
      <w:r w:rsidR="00274D91" w:rsidRPr="00274D91">
        <w:rPr>
          <w:rStyle w:val="fontstyle01"/>
          <w:rFonts w:ascii="Times New Roman" w:hAnsi="Times New Roman" w:cs="Times New Roman"/>
          <w:b w:val="0"/>
          <w:color w:val="auto"/>
        </w:rPr>
        <w:t>в(</w:t>
      </w:r>
      <w:proofErr w:type="gramEnd"/>
      <w:r w:rsidR="00274D91" w:rsidRPr="00274D91">
        <w:rPr>
          <w:rStyle w:val="fontstyle01"/>
          <w:rFonts w:ascii="Times New Roman" w:hAnsi="Times New Roman" w:cs="Times New Roman"/>
          <w:b w:val="0"/>
          <w:color w:val="auto"/>
        </w:rPr>
        <w:t>например, 1 месяц на прохождение практики).</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37719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5923A7">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5923A7">
        <w:rPr>
          <w:rStyle w:val="fontstyle01"/>
          <w:rFonts w:ascii="Times New Roman" w:hAnsi="Times New Roman" w:cs="Times New Roman"/>
          <w:b w:val="0"/>
          <w:color w:val="auto"/>
        </w:rPr>
        <w:t xml:space="preserve"> </w:t>
      </w:r>
      <w:r w:rsidR="000D140F" w:rsidRPr="00274D91">
        <w:rPr>
          <w:rStyle w:val="fontstyle01"/>
          <w:rFonts w:ascii="Times New Roman" w:hAnsi="Times New Roman" w:cs="Times New Roman"/>
          <w:b w:val="0"/>
          <w:color w:val="auto"/>
        </w:rPr>
        <w:t>только с их согласия.</w:t>
      </w:r>
    </w:p>
    <w:p w:rsidR="007A6C39" w:rsidRDefault="008D224C" w:rsidP="007A6C39">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8A3900">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5923A7">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007A6C39">
        <w:rPr>
          <w:rFonts w:ascii="Times New Roman" w:eastAsia="Times New Roman" w:hAnsi="Times New Roman" w:cs="Times New Roman"/>
          <w:sz w:val="24"/>
          <w:szCs w:val="24"/>
        </w:rPr>
        <w:t>44.03.01 Педагогическое образование</w:t>
      </w:r>
      <w:r w:rsidRPr="00E71E43">
        <w:rPr>
          <w:rFonts w:ascii="Times New Roman" w:eastAsia="Times New Roman" w:hAnsi="Times New Roman" w:cs="Times New Roman"/>
          <w:sz w:val="24"/>
          <w:szCs w:val="24"/>
        </w:rPr>
        <w:t xml:space="preserve"> направленность (профиль) программы «</w:t>
      </w:r>
      <w:r w:rsidR="00366B62">
        <w:rPr>
          <w:rFonts w:ascii="Times New Roman" w:eastAsia="Times New Roman" w:hAnsi="Times New Roman" w:cs="Times New Roman"/>
          <w:sz w:val="24"/>
          <w:szCs w:val="24"/>
        </w:rPr>
        <w:t>Физкультурное образование</w:t>
      </w:r>
      <w:r w:rsidR="005923A7">
        <w:rPr>
          <w:rFonts w:ascii="Times New Roman" w:eastAsia="Times New Roman" w:hAnsi="Times New Roman" w:cs="Times New Roman"/>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w:t>
      </w:r>
      <w:r w:rsidR="007A6C39" w:rsidRPr="007A6C39">
        <w:rPr>
          <w:rFonts w:ascii="Times New Roman" w:hAnsi="Times New Roman" w:cs="Times New Roman"/>
          <w:color w:val="000000"/>
          <w:sz w:val="24"/>
          <w:szCs w:val="24"/>
        </w:rPr>
        <w:t>Базами производственной практики (преддипломной практики) направления подготовки 44.03.01 Педагогическое образование (уровень бакалавриата) могут выступать образовательные организации (профессионального образования, общего среднего образования) по месту жительства обучающегося.</w:t>
      </w:r>
    </w:p>
    <w:p w:rsidR="007E7C33" w:rsidRPr="007E7C33" w:rsidRDefault="007E7C33" w:rsidP="007A6C39">
      <w:pPr>
        <w:spacing w:after="0" w:line="240" w:lineRule="auto"/>
        <w:ind w:firstLine="426"/>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w:t>
      </w:r>
      <w:proofErr w:type="spellStart"/>
      <w:r w:rsidRPr="007E7C33">
        <w:rPr>
          <w:rStyle w:val="fontstyle01"/>
          <w:rFonts w:ascii="Times New Roman" w:hAnsi="Times New Roman" w:cs="Times New Roman"/>
          <w:b w:val="0"/>
        </w:rPr>
        <w:t>врамках</w:t>
      </w:r>
      <w:proofErr w:type="spellEnd"/>
      <w:r w:rsidRPr="007E7C33">
        <w:rPr>
          <w:rStyle w:val="fontstyle01"/>
          <w:rFonts w:ascii="Times New Roman" w:hAnsi="Times New Roman" w:cs="Times New Roman"/>
          <w:b w:val="0"/>
        </w:rPr>
        <w:t xml:space="preserve"> структурных подразделений организации или отдельных специалистов.</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sidR="005923A7">
        <w:rPr>
          <w:rStyle w:val="fontstyle01"/>
          <w:rFonts w:ascii="Times New Roman" w:hAnsi="Times New Roman" w:cs="Times New Roman"/>
          <w:i/>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sidR="005923A7">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5923A7">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5923A7">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5923A7">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5923A7">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roofErr w:type="gramEnd"/>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w:t>
      </w:r>
      <w:r w:rsidRPr="00A27B4F">
        <w:rPr>
          <w:color w:val="000000" w:themeColor="text1"/>
        </w:rPr>
        <w:lastRenderedPageBreak/>
        <w:t>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9510E">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5923A7">
        <w:rPr>
          <w:rFonts w:ascii="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5923A7">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9510E">
        <w:rPr>
          <w:rFonts w:ascii="Times New Roman" w:hAnsi="Times New Roman" w:cs="Times New Roman"/>
          <w:sz w:val="24"/>
          <w:szCs w:val="24"/>
        </w:rPr>
        <w:t xml:space="preserve">производственной </w:t>
      </w:r>
      <w:proofErr w:type="spellStart"/>
      <w:r w:rsidR="00CB3CAD" w:rsidRPr="00A27B4F">
        <w:rPr>
          <w:rFonts w:ascii="Times New Roman" w:hAnsi="Times New Roman" w:cs="Times New Roman"/>
          <w:sz w:val="24"/>
          <w:szCs w:val="24"/>
        </w:rPr>
        <w:t>практики</w:t>
      </w:r>
      <w:r w:rsidR="00EF5052" w:rsidRPr="00A27B4F">
        <w:rPr>
          <w:rFonts w:ascii="Times New Roman" w:eastAsia="Times New Roman" w:hAnsi="Times New Roman" w:cs="Times New Roman"/>
          <w:sz w:val="24"/>
          <w:szCs w:val="24"/>
        </w:rPr>
        <w:t>о</w:t>
      </w:r>
      <w:proofErr w:type="spellEnd"/>
      <w:r w:rsidR="005923A7">
        <w:rPr>
          <w:rFonts w:ascii="Times New Roman" w:eastAsia="Times New Roman" w:hAnsi="Times New Roman" w:cs="Times New Roman"/>
          <w:sz w:val="24"/>
          <w:szCs w:val="24"/>
        </w:rPr>
        <w:t xml:space="preserve"> </w:t>
      </w:r>
      <w:proofErr w:type="spellStart"/>
      <w:r w:rsidRPr="00A27B4F">
        <w:rPr>
          <w:rFonts w:ascii="Times New Roman" w:eastAsia="Times New Roman" w:hAnsi="Times New Roman" w:cs="Times New Roman"/>
          <w:sz w:val="24"/>
          <w:szCs w:val="24"/>
        </w:rPr>
        <w:t>бучающимися</w:t>
      </w:r>
      <w:proofErr w:type="spellEnd"/>
      <w:r w:rsidRPr="00A27B4F">
        <w:rPr>
          <w:rFonts w:ascii="Times New Roman" w:eastAsia="Times New Roman" w:hAnsi="Times New Roman" w:cs="Times New Roman"/>
          <w:sz w:val="24"/>
          <w:szCs w:val="24"/>
        </w:rPr>
        <w:t xml:space="preserve">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4D055A" w:rsidRPr="00650DB4">
        <w:rPr>
          <w:rFonts w:ascii="Times New Roman" w:hAnsi="Times New Roman" w:cs="Times New Roman"/>
          <w:b/>
          <w:color w:val="000000" w:themeColor="text1"/>
          <w:sz w:val="24"/>
          <w:szCs w:val="24"/>
        </w:rPr>
        <w:t>форме</w:t>
      </w:r>
      <w:r w:rsidR="005923A7">
        <w:rPr>
          <w:rFonts w:ascii="Times New Roman" w:hAnsi="Times New Roman" w:cs="Times New Roman"/>
          <w:b/>
          <w:color w:val="000000" w:themeColor="text1"/>
          <w:sz w:val="24"/>
          <w:szCs w:val="24"/>
        </w:rPr>
        <w:t xml:space="preserve"> </w:t>
      </w:r>
      <w:r w:rsidR="00650DB4" w:rsidRPr="00650DB4">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2C28F9">
        <w:rPr>
          <w:rFonts w:ascii="Times New Roman" w:hAnsi="Times New Roman" w:cs="Times New Roman"/>
          <w:b/>
          <w:sz w:val="24"/>
          <w:szCs w:val="24"/>
        </w:rPr>
        <w:t xml:space="preserve"> </w:t>
      </w:r>
      <w:r w:rsidR="002C28F9" w:rsidRPr="009104CD">
        <w:rPr>
          <w:rStyle w:val="fontstyle01"/>
          <w:rFonts w:ascii="Times New Roman" w:hAnsi="Times New Roman" w:cs="Times New Roman"/>
        </w:rPr>
        <w:t>(</w:t>
      </w:r>
      <w:r w:rsidR="002C28F9">
        <w:rPr>
          <w:rStyle w:val="fontstyle01"/>
          <w:rFonts w:ascii="Times New Roman" w:hAnsi="Times New Roman" w:cs="Times New Roman"/>
        </w:rPr>
        <w:t>междисциплинарн</w:t>
      </w:r>
      <w:r w:rsidR="009B5597">
        <w:rPr>
          <w:rStyle w:val="fontstyle01"/>
          <w:rFonts w:ascii="Times New Roman" w:hAnsi="Times New Roman" w:cs="Times New Roman"/>
        </w:rPr>
        <w:t>ый практикум</w:t>
      </w:r>
      <w:r w:rsidR="002C28F9" w:rsidRPr="009104CD">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5923A7">
        <w:t xml:space="preserve"> </w:t>
      </w:r>
      <w:r w:rsidR="00CB3CAD" w:rsidRPr="00274D91">
        <w:t xml:space="preserve">реализации </w:t>
      </w:r>
      <w:r w:rsidR="00B14F95">
        <w:t>производственной</w:t>
      </w:r>
      <w:r w:rsidR="00CB3CAD" w:rsidRPr="00274D91">
        <w:t xml:space="preserve"> практики</w:t>
      </w:r>
      <w:r w:rsidR="005923A7">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5923A7">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5923A7">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2C28F9" w:rsidRDefault="002C28F9" w:rsidP="00EA4ABB">
      <w:pPr>
        <w:spacing w:after="0" w:line="240" w:lineRule="auto"/>
        <w:ind w:firstLine="708"/>
        <w:jc w:val="both"/>
        <w:rPr>
          <w:rFonts w:ascii="Times New Roman" w:eastAsia="Times New Roman" w:hAnsi="Times New Roman" w:cs="Times New Roman"/>
          <w:sz w:val="24"/>
          <w:szCs w:val="24"/>
        </w:rPr>
      </w:pP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5923A7">
        <w:rPr>
          <w:rFonts w:ascii="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w:t>
      </w:r>
      <w:proofErr w:type="spellStart"/>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с</w:t>
      </w:r>
      <w:proofErr w:type="spellEnd"/>
      <w:r w:rsidR="00EA4ABB" w:rsidRPr="007B58D9">
        <w:rPr>
          <w:rFonts w:ascii="Times New Roman" w:hAnsi="Times New Roman" w:cs="Times New Roman"/>
          <w:sz w:val="24"/>
          <w:szCs w:val="24"/>
        </w:rPr>
        <w:t xml:space="preserve">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proofErr w:type="gramEnd"/>
      <w:r w:rsidR="00CB3CAD" w:rsidRPr="00274D91">
        <w:rPr>
          <w:rFonts w:ascii="Times New Roman" w:hAnsi="Times New Roman" w:cs="Times New Roman"/>
          <w:sz w:val="24"/>
          <w:szCs w:val="24"/>
        </w:rPr>
        <w:t xml:space="preserve"> при</w:t>
      </w:r>
      <w:r w:rsidR="005923A7">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377191">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120994">
      <w:pPr>
        <w:pStyle w:val="ac"/>
        <w:numPr>
          <w:ilvl w:val="0"/>
          <w:numId w:val="4"/>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5923A7">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5923A7">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2C28F9">
        <w:rPr>
          <w:rFonts w:ascii="Times New Roman" w:hAnsi="Times New Roman"/>
          <w:sz w:val="24"/>
          <w:szCs w:val="24"/>
        </w:rPr>
        <w:t xml:space="preserve"> </w:t>
      </w:r>
      <w:r w:rsidR="002C28F9" w:rsidRPr="002C28F9">
        <w:rPr>
          <w:rFonts w:ascii="Times New Roman" w:hAnsi="Times New Roman"/>
          <w:sz w:val="24"/>
          <w:szCs w:val="24"/>
        </w:rPr>
        <w:t>(междисциплинарная практика)</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120994">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xml:space="preserve">, выполняемые в период </w:t>
      </w:r>
      <w:r w:rsidR="005A507D">
        <w:rPr>
          <w:bCs/>
          <w:color w:val="000000"/>
        </w:rPr>
        <w:t>практической подготовки</w:t>
      </w:r>
      <w:r w:rsidRPr="007B58D9">
        <w:rPr>
          <w:bCs/>
          <w:color w:val="000000"/>
        </w:rPr>
        <w:t>;</w:t>
      </w:r>
    </w:p>
    <w:p w:rsidR="00EA4ABB" w:rsidRPr="007B58D9" w:rsidRDefault="00EA4ABB" w:rsidP="00120994">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C28F9">
        <w:t xml:space="preserve"> </w:t>
      </w:r>
      <w:r w:rsidR="00242163" w:rsidRPr="00274D91">
        <w:t xml:space="preserve">реализации </w:t>
      </w:r>
      <w:r w:rsidR="00650DB4">
        <w:t>производственной</w:t>
      </w:r>
      <w:r w:rsidR="002C28F9">
        <w:t xml:space="preserve"> </w:t>
      </w:r>
      <w:r w:rsidR="002C28F9" w:rsidRPr="002C28F9">
        <w:t>(междисциплинарная практика)</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120994">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C28F9">
        <w:t xml:space="preserve"> </w:t>
      </w:r>
      <w:r w:rsidR="00242163" w:rsidRPr="00274D91">
        <w:t xml:space="preserve">реализации </w:t>
      </w:r>
      <w:r w:rsidR="00650DB4">
        <w:t>производственной</w:t>
      </w:r>
      <w:r w:rsidR="002C28F9">
        <w:t xml:space="preserve"> </w:t>
      </w:r>
      <w:r w:rsidR="002C28F9" w:rsidRPr="002C28F9">
        <w:t>(междисциплинарная практика)</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C28F9">
        <w:t xml:space="preserve"> </w:t>
      </w:r>
      <w:r w:rsidR="00242163" w:rsidRPr="00274D91">
        <w:t xml:space="preserve">реализации </w:t>
      </w:r>
      <w:r w:rsidR="00650DB4">
        <w:t>производственной</w:t>
      </w:r>
      <w:r w:rsidR="002C28F9">
        <w:t xml:space="preserve"> </w:t>
      </w:r>
      <w:r w:rsidR="002C28F9" w:rsidRPr="002C28F9">
        <w:t>(междисциплинарная практика)</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366B62">
        <w:t>Физкультурное образование</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C28F9">
        <w:t xml:space="preserve"> </w:t>
      </w:r>
      <w:r w:rsidR="00242163" w:rsidRPr="00274D91">
        <w:t xml:space="preserve">реализации </w:t>
      </w:r>
      <w:r w:rsidR="00650DB4">
        <w:t xml:space="preserve">производственной </w:t>
      </w:r>
      <w:r w:rsidR="002C28F9" w:rsidRPr="002C28F9">
        <w:t>(междисциплинарная практика)</w:t>
      </w:r>
      <w:r w:rsidR="00242163" w:rsidRPr="00274D91">
        <w:t xml:space="preserve"> практики</w:t>
      </w:r>
      <w:r w:rsidRPr="0093133D">
        <w:rPr>
          <w:bCs/>
          <w:color w:val="000000"/>
        </w:rPr>
        <w:t xml:space="preserve"> от профильной организации:</w:t>
      </w:r>
    </w:p>
    <w:p w:rsidR="00EA4ABB" w:rsidRPr="007B58D9" w:rsidRDefault="00EA4ABB" w:rsidP="00120994">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2C28F9">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120994">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120994">
      <w:pPr>
        <w:pStyle w:val="s1"/>
        <w:numPr>
          <w:ilvl w:val="0"/>
          <w:numId w:val="3"/>
        </w:numPr>
        <w:shd w:val="clear" w:color="auto" w:fill="FFFFFF"/>
        <w:spacing w:before="0" w:beforeAutospacing="0" w:after="0" w:afterAutospacing="0"/>
        <w:ind w:left="426"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2C28F9">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120994">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120994">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2C28F9">
        <w:t xml:space="preserve"> </w:t>
      </w:r>
      <w:r w:rsidR="00CB3CAD" w:rsidRPr="00274D91">
        <w:t>программы в форме практической подготовки при</w:t>
      </w:r>
      <w:r w:rsidR="002C28F9">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C28F9">
        <w:t xml:space="preserve"> </w:t>
      </w:r>
      <w:r w:rsidR="00242163" w:rsidRPr="00274D91">
        <w:t xml:space="preserve">реализации </w:t>
      </w:r>
      <w:r w:rsidR="00652C45">
        <w:t xml:space="preserve">производственной </w:t>
      </w:r>
      <w:r w:rsidR="002C28F9" w:rsidRPr="002C28F9">
        <w:t>(междисциплинарная практика)</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2C28F9">
        <w:t xml:space="preserve"> </w:t>
      </w:r>
      <w:r w:rsidR="00CB3CAD" w:rsidRPr="00274D91">
        <w:t xml:space="preserve">реализации </w:t>
      </w:r>
      <w:r w:rsidR="00377191">
        <w:t>производственной</w:t>
      </w:r>
      <w:r w:rsidR="00CB3CAD" w:rsidRPr="00274D91">
        <w:t xml:space="preserve"> практики</w:t>
      </w:r>
      <w:r w:rsidRPr="007B58D9">
        <w:t xml:space="preserve">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w:t>
      </w:r>
      <w:r w:rsidR="00652C45">
        <w:t>.</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lastRenderedPageBreak/>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104CD">
        <w:rPr>
          <w:rFonts w:ascii="Times New Roman" w:hAnsi="Times New Roman" w:cs="Times New Roman"/>
          <w:sz w:val="24"/>
          <w:szCs w:val="24"/>
        </w:rPr>
        <w:t xml:space="preserve">преддипломная </w:t>
      </w:r>
      <w:r w:rsidR="00A555D0" w:rsidRPr="002C294F">
        <w:rPr>
          <w:rFonts w:ascii="Times New Roman" w:eastAsia="Times New Roman" w:hAnsi="Times New Roman" w:cs="Times New Roman"/>
          <w:sz w:val="24"/>
          <w:szCs w:val="24"/>
          <w:lang w:eastAsia="hi-IN" w:bidi="hi-IN"/>
        </w:rPr>
        <w:t>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002C28F9">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roofErr w:type="gramEnd"/>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2C28F9">
        <w:rPr>
          <w:rFonts w:ascii="Times New Roman" w:hAnsi="Times New Roman" w:cs="Times New Roman"/>
          <w:b/>
          <w:color w:val="000000" w:themeColor="text1"/>
          <w:sz w:val="24"/>
          <w:szCs w:val="24"/>
        </w:rPr>
        <w:t xml:space="preserve"> </w:t>
      </w:r>
      <w:r w:rsidR="006A0DC5">
        <w:rPr>
          <w:rFonts w:ascii="Times New Roman" w:hAnsi="Times New Roman" w:cs="Times New Roman"/>
          <w:b/>
          <w:sz w:val="24"/>
          <w:szCs w:val="24"/>
        </w:rPr>
        <w:t>производственная практика (междисциплинарный практикум)</w:t>
      </w:r>
      <w:r w:rsidRPr="004D055A">
        <w:rPr>
          <w:rFonts w:ascii="Times New Roman" w:eastAsia="Times New Roman" w:hAnsi="Times New Roman" w:cs="Times New Roman"/>
          <w:b/>
          <w:bCs/>
          <w:sz w:val="24"/>
          <w:szCs w:val="24"/>
        </w:rPr>
        <w:t>. Защита отчета</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C28F9">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C28F9">
        <w:rPr>
          <w:sz w:val="24"/>
          <w:szCs w:val="24"/>
        </w:rPr>
        <w:t xml:space="preserve"> </w:t>
      </w:r>
      <w:r w:rsidR="002C28F9" w:rsidRPr="002C28F9">
        <w:rPr>
          <w:sz w:val="24"/>
          <w:szCs w:val="24"/>
        </w:rPr>
        <w:t>(междисциплинарная практика)</w:t>
      </w:r>
      <w:r w:rsidR="00242163" w:rsidRPr="00274D91">
        <w:rPr>
          <w:sz w:val="24"/>
          <w:szCs w:val="24"/>
        </w:rPr>
        <w:t xml:space="preserve"> практики</w:t>
      </w:r>
      <w:r w:rsidR="002C28F9">
        <w:rPr>
          <w:sz w:val="24"/>
          <w:szCs w:val="24"/>
        </w:rPr>
        <w:t xml:space="preserve"> </w:t>
      </w:r>
      <w:r w:rsidR="00AC235A" w:rsidRPr="0093133D">
        <w:rPr>
          <w:sz w:val="24"/>
          <w:szCs w:val="24"/>
        </w:rPr>
        <w:t>на кафедру</w:t>
      </w:r>
      <w:r w:rsidR="002C28F9">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2C28F9" w:rsidP="003239C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4D055A" w:rsidRPr="004D055A">
        <w:rPr>
          <w:rFonts w:ascii="Times New Roman" w:hAnsi="Times New Roman" w:cs="Times New Roman"/>
          <w:color w:val="000000" w:themeColor="text1"/>
          <w:sz w:val="24"/>
          <w:szCs w:val="24"/>
        </w:rPr>
        <w:t>Практическая подготовка в форм</w:t>
      </w:r>
      <w:r w:rsidR="004D055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006A0DC5">
        <w:rPr>
          <w:rFonts w:ascii="Times New Roman" w:hAnsi="Times New Roman" w:cs="Times New Roman"/>
          <w:sz w:val="24"/>
          <w:szCs w:val="24"/>
        </w:rPr>
        <w:t>производственная практика (междисциплинарный практикум)</w:t>
      </w:r>
      <w:r>
        <w:rPr>
          <w:rFonts w:ascii="Times New Roman" w:hAnsi="Times New Roman" w:cs="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proofErr w:type="gramStart"/>
      <w:r w:rsidRPr="007B58D9">
        <w:rPr>
          <w:rFonts w:ascii="Times New Roman" w:eastAsia="Times New Roman" w:hAnsi="Times New Roman" w:cs="Times New Roman"/>
          <w:color w:val="000000"/>
          <w:sz w:val="24"/>
          <w:szCs w:val="24"/>
        </w:rPr>
        <w:t>)д</w:t>
      </w:r>
      <w:proofErr w:type="gramEnd"/>
      <w:r w:rsidRPr="007B58D9">
        <w:rPr>
          <w:rFonts w:ascii="Times New Roman" w:eastAsia="Times New Roman" w:hAnsi="Times New Roman" w:cs="Times New Roman"/>
          <w:color w:val="000000"/>
          <w:sz w:val="24"/>
          <w:szCs w:val="24"/>
        </w:rPr>
        <w:t xml:space="preserve">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2C28F9">
        <w:rPr>
          <w:rFonts w:ascii="Times New Roman" w:hAnsi="Times New Roman" w:cs="Times New Roman"/>
          <w:sz w:val="24"/>
          <w:szCs w:val="24"/>
        </w:rPr>
        <w:t xml:space="preserve"> </w:t>
      </w:r>
      <w:r w:rsidR="002C28F9" w:rsidRPr="002C28F9">
        <w:rPr>
          <w:rFonts w:ascii="Times New Roman" w:hAnsi="Times New Roman" w:cs="Times New Roman"/>
          <w:sz w:val="24"/>
          <w:szCs w:val="24"/>
        </w:rPr>
        <w:t>(междисциплинарная практика)</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120994">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120994">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120994">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120994">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120994">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120994">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2C28F9">
        <w:rPr>
          <w:rFonts w:ascii="Times New Roman" w:hAnsi="Times New Roman" w:cs="Times New Roman"/>
          <w:b/>
          <w:color w:val="000000" w:themeColor="text1"/>
          <w:sz w:val="24"/>
          <w:szCs w:val="24"/>
        </w:rPr>
        <w:t xml:space="preserve"> </w:t>
      </w:r>
      <w:r w:rsidR="006A0DC5">
        <w:rPr>
          <w:rFonts w:ascii="Times New Roman" w:hAnsi="Times New Roman" w:cs="Times New Roman"/>
          <w:b/>
          <w:sz w:val="24"/>
          <w:szCs w:val="24"/>
        </w:rPr>
        <w:t>производственная практика (междисциплинарный практикум)</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производственной</w:t>
      </w:r>
      <w:r w:rsidR="000356E2">
        <w:rPr>
          <w:sz w:val="24"/>
          <w:szCs w:val="24"/>
        </w:rPr>
        <w:t xml:space="preserve"> (преддипломная </w:t>
      </w:r>
      <w:r w:rsidR="00A555D0" w:rsidRPr="002C294F">
        <w:rPr>
          <w:sz w:val="24"/>
          <w:szCs w:val="24"/>
          <w:lang w:eastAsia="hi-IN" w:bidi="hi-IN"/>
        </w:rPr>
        <w:t>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7A6C39" w:rsidRDefault="000B008C" w:rsidP="000B008C">
      <w:pPr>
        <w:jc w:val="center"/>
        <w:rPr>
          <w:rStyle w:val="fontstyle01"/>
          <w:rFonts w:ascii="Times New Roman" w:hAnsi="Times New Roman" w:cs="Times New Roman"/>
        </w:rPr>
      </w:pPr>
      <w:r w:rsidRPr="007A6C39">
        <w:rPr>
          <w:rStyle w:val="fontstyle01"/>
          <w:rFonts w:ascii="Times New Roman" w:hAnsi="Times New Roman" w:cs="Times New Roman"/>
        </w:rPr>
        <w:t>Разделы предоставляемого руководителю практики отчета</w:t>
      </w:r>
    </w:p>
    <w:p w:rsidR="007A6C39" w:rsidRPr="007A6C39" w:rsidRDefault="007A6C39" w:rsidP="007A6C39">
      <w:pPr>
        <w:spacing w:after="0" w:line="240" w:lineRule="auto"/>
        <w:ind w:firstLine="709"/>
        <w:jc w:val="both"/>
        <w:outlineLvl w:val="1"/>
        <w:rPr>
          <w:rFonts w:ascii="Times New Roman" w:eastAsia="Times New Roman" w:hAnsi="Times New Roman" w:cs="Times New Roman"/>
          <w:spacing w:val="2"/>
          <w:sz w:val="24"/>
          <w:szCs w:val="24"/>
        </w:rPr>
      </w:pPr>
      <w:proofErr w:type="gramStart"/>
      <w:r w:rsidRPr="007A6C39">
        <w:rPr>
          <w:rFonts w:ascii="Times New Roman" w:eastAsia="Times New Roman" w:hAnsi="Times New Roman" w:cs="Times New Roman"/>
          <w:spacing w:val="2"/>
          <w:sz w:val="24"/>
          <w:szCs w:val="24"/>
        </w:rPr>
        <w:t>По прибытии на место практики обучающийся должен пройти инструктаж по технике безопасности (отражается в дневнике практики первым пунктом и в совместном графике</w:t>
      </w:r>
      <w:r w:rsidR="002C28F9">
        <w:rPr>
          <w:rFonts w:ascii="Times New Roman" w:eastAsia="Times New Roman" w:hAnsi="Times New Roman" w:cs="Times New Roman"/>
          <w:spacing w:val="2"/>
          <w:sz w:val="24"/>
          <w:szCs w:val="24"/>
        </w:rPr>
        <w:t xml:space="preserve"> </w:t>
      </w:r>
      <w:r w:rsidRPr="007A6C39">
        <w:rPr>
          <w:rFonts w:ascii="Times New Roman" w:eastAsia="Times New Roman" w:hAnsi="Times New Roman" w:cs="Times New Roman"/>
          <w:spacing w:val="2"/>
          <w:sz w:val="24"/>
          <w:szCs w:val="24"/>
        </w:rPr>
        <w:t>затем:</w:t>
      </w:r>
      <w:proofErr w:type="gramEnd"/>
    </w:p>
    <w:p w:rsidR="007A6C39" w:rsidRPr="007A6C39" w:rsidRDefault="007A6C39" w:rsidP="007A6C39">
      <w:pPr>
        <w:spacing w:after="0" w:line="240" w:lineRule="auto"/>
        <w:ind w:firstLine="709"/>
        <w:jc w:val="both"/>
        <w:outlineLvl w:val="1"/>
        <w:rPr>
          <w:rFonts w:ascii="Times New Roman" w:eastAsia="Times New Roman" w:hAnsi="Times New Roman" w:cs="Times New Roman"/>
          <w:spacing w:val="2"/>
          <w:sz w:val="24"/>
          <w:szCs w:val="24"/>
        </w:rPr>
      </w:pPr>
      <w:r w:rsidRPr="007A6C39">
        <w:rPr>
          <w:rFonts w:ascii="Times New Roman" w:eastAsia="Times New Roman" w:hAnsi="Times New Roman" w:cs="Times New Roman"/>
          <w:spacing w:val="2"/>
          <w:sz w:val="24"/>
          <w:szCs w:val="24"/>
        </w:rPr>
        <w:t>- ознакомиться с особенностями организации – базы практики, с учредительными документами организации, ее организационно-правовой формой;</w:t>
      </w:r>
    </w:p>
    <w:p w:rsidR="007A6C39" w:rsidRPr="007A6C39" w:rsidRDefault="007A6C39" w:rsidP="00120994">
      <w:pPr>
        <w:numPr>
          <w:ilvl w:val="0"/>
          <w:numId w:val="13"/>
        </w:numPr>
        <w:autoSpaceDN w:val="0"/>
        <w:spacing w:after="0" w:line="240" w:lineRule="auto"/>
        <w:contextualSpacing/>
        <w:jc w:val="both"/>
        <w:rPr>
          <w:rFonts w:ascii="Times New Roman" w:eastAsia="Calibri" w:hAnsi="Times New Roman" w:cs="Times New Roman"/>
          <w:sz w:val="24"/>
          <w:szCs w:val="24"/>
          <w:lang w:eastAsia="en-US"/>
        </w:rPr>
      </w:pPr>
      <w:r w:rsidRPr="007A6C39">
        <w:rPr>
          <w:rFonts w:ascii="Times New Roman" w:eastAsia="Calibri" w:hAnsi="Times New Roman" w:cs="Times New Roman"/>
          <w:sz w:val="24"/>
          <w:szCs w:val="24"/>
          <w:lang w:eastAsia="en-US"/>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7A6C39" w:rsidRPr="007A6C39" w:rsidRDefault="007A6C39" w:rsidP="00120994">
      <w:pPr>
        <w:numPr>
          <w:ilvl w:val="0"/>
          <w:numId w:val="13"/>
        </w:numPr>
        <w:autoSpaceDN w:val="0"/>
        <w:spacing w:after="0" w:line="240" w:lineRule="auto"/>
        <w:contextualSpacing/>
        <w:jc w:val="both"/>
        <w:rPr>
          <w:rFonts w:ascii="Times New Roman" w:eastAsia="Calibri" w:hAnsi="Times New Roman" w:cs="Times New Roman"/>
          <w:sz w:val="24"/>
          <w:szCs w:val="24"/>
          <w:lang w:eastAsia="en-US"/>
        </w:rPr>
      </w:pPr>
      <w:r w:rsidRPr="007A6C39">
        <w:rPr>
          <w:rFonts w:ascii="Times New Roman" w:eastAsia="Calibri" w:hAnsi="Times New Roman" w:cs="Times New Roman"/>
          <w:sz w:val="24"/>
          <w:szCs w:val="24"/>
          <w:lang w:eastAsia="en-US"/>
        </w:rPr>
        <w:t>подчиняться действующим в образовательной организации правилам внутреннего распорядка;</w:t>
      </w:r>
    </w:p>
    <w:p w:rsidR="007A6C39" w:rsidRPr="007A6C39" w:rsidRDefault="007A6C39" w:rsidP="00120994">
      <w:pPr>
        <w:numPr>
          <w:ilvl w:val="0"/>
          <w:numId w:val="13"/>
        </w:numPr>
        <w:spacing w:after="0" w:line="240" w:lineRule="auto"/>
        <w:contextualSpacing/>
        <w:jc w:val="both"/>
        <w:rPr>
          <w:rFonts w:ascii="Times New Roman" w:eastAsia="Calibri" w:hAnsi="Times New Roman" w:cs="Times New Roman"/>
          <w:sz w:val="24"/>
          <w:szCs w:val="24"/>
          <w:lang w:eastAsia="en-US"/>
        </w:rPr>
      </w:pPr>
      <w:r w:rsidRPr="007A6C39">
        <w:rPr>
          <w:rFonts w:ascii="Times New Roman" w:eastAsia="Calibri" w:hAnsi="Times New Roman" w:cs="Times New Roman"/>
          <w:sz w:val="24"/>
          <w:szCs w:val="24"/>
          <w:lang w:eastAsia="en-US"/>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7A6C39" w:rsidRPr="007A6C39" w:rsidRDefault="007A6C39" w:rsidP="00120994">
      <w:pPr>
        <w:numPr>
          <w:ilvl w:val="0"/>
          <w:numId w:val="13"/>
        </w:numPr>
        <w:tabs>
          <w:tab w:val="left" w:pos="1134"/>
        </w:tabs>
        <w:autoSpaceDN w:val="0"/>
        <w:spacing w:after="0" w:line="240" w:lineRule="auto"/>
        <w:contextualSpacing/>
        <w:jc w:val="both"/>
        <w:rPr>
          <w:rFonts w:ascii="Times New Roman" w:eastAsia="Calibri" w:hAnsi="Times New Roman" w:cs="Times New Roman"/>
          <w:sz w:val="24"/>
          <w:szCs w:val="24"/>
          <w:lang w:eastAsia="en-US"/>
        </w:rPr>
      </w:pPr>
      <w:r w:rsidRPr="007A6C39">
        <w:rPr>
          <w:rFonts w:ascii="Times New Roman" w:eastAsia="Calibri" w:hAnsi="Times New Roman" w:cs="Times New Roman"/>
          <w:sz w:val="24"/>
          <w:szCs w:val="24"/>
          <w:lang w:eastAsia="en-US"/>
        </w:rPr>
        <w:t>регулярно информировать руководителя практики о ходе её прохождения и о возникающих проблемах;</w:t>
      </w:r>
    </w:p>
    <w:p w:rsidR="007A6C39" w:rsidRPr="007A6C39" w:rsidRDefault="007A6C39" w:rsidP="00120994">
      <w:pPr>
        <w:widowControl w:val="0"/>
        <w:numPr>
          <w:ilvl w:val="0"/>
          <w:numId w:val="13"/>
        </w:numPr>
        <w:spacing w:after="0" w:line="240" w:lineRule="auto"/>
        <w:jc w:val="both"/>
        <w:rPr>
          <w:rFonts w:ascii="Times New Roman" w:eastAsia="Times New Roman" w:hAnsi="Times New Roman" w:cs="Times New Roman"/>
          <w:sz w:val="24"/>
          <w:szCs w:val="24"/>
        </w:rPr>
      </w:pPr>
      <w:r w:rsidRPr="007A6C39">
        <w:rPr>
          <w:rFonts w:ascii="Times New Roman" w:eastAsia="Times New Roman" w:hAnsi="Times New Roman" w:cs="Times New Roman"/>
          <w:sz w:val="24"/>
          <w:szCs w:val="24"/>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5923A7" w:rsidRPr="002C28F9" w:rsidRDefault="005923A7" w:rsidP="005923A7">
      <w:pPr>
        <w:pStyle w:val="31"/>
        <w:shd w:val="clear" w:color="auto" w:fill="auto"/>
        <w:spacing w:after="0" w:line="240" w:lineRule="auto"/>
        <w:ind w:firstLine="708"/>
        <w:jc w:val="both"/>
        <w:rPr>
          <w:color w:val="auto"/>
        </w:rPr>
      </w:pPr>
      <w:r w:rsidRPr="002C28F9">
        <w:rPr>
          <w:color w:val="auto"/>
        </w:rPr>
        <w:t>В соответствии с учебным планом практика включает следующие разделы:</w:t>
      </w:r>
    </w:p>
    <w:p w:rsidR="005923A7" w:rsidRPr="002C28F9" w:rsidRDefault="005923A7" w:rsidP="005923A7">
      <w:pPr>
        <w:pStyle w:val="ac"/>
        <w:numPr>
          <w:ilvl w:val="0"/>
          <w:numId w:val="14"/>
        </w:numPr>
        <w:spacing w:after="0" w:line="240" w:lineRule="auto"/>
        <w:ind w:left="0" w:firstLine="709"/>
        <w:jc w:val="both"/>
        <w:rPr>
          <w:rFonts w:ascii="Times New Roman" w:hAnsi="Times New Roman"/>
          <w:b/>
          <w:bCs/>
          <w:i/>
          <w:iCs/>
          <w:sz w:val="24"/>
          <w:szCs w:val="24"/>
        </w:rPr>
      </w:pPr>
      <w:r w:rsidRPr="002C28F9">
        <w:rPr>
          <w:rFonts w:ascii="Times New Roman" w:hAnsi="Times New Roman"/>
          <w:b/>
          <w:bCs/>
          <w:i/>
          <w:iCs/>
          <w:sz w:val="24"/>
          <w:szCs w:val="24"/>
        </w:rPr>
        <w:t>Общее знакомство с организацией, на базе которой проводится практика</w:t>
      </w:r>
    </w:p>
    <w:p w:rsidR="005923A7" w:rsidRPr="002C28F9" w:rsidRDefault="005923A7" w:rsidP="005923A7">
      <w:pPr>
        <w:spacing w:after="0" w:line="240" w:lineRule="auto"/>
        <w:ind w:firstLine="709"/>
        <w:jc w:val="both"/>
        <w:rPr>
          <w:rFonts w:ascii="Times New Roman" w:hAnsi="Times New Roman" w:cs="Times New Roman"/>
          <w:i/>
          <w:sz w:val="24"/>
          <w:szCs w:val="24"/>
        </w:rPr>
      </w:pPr>
      <w:r w:rsidRPr="002C28F9">
        <w:rPr>
          <w:rFonts w:ascii="Times New Roman" w:hAnsi="Times New Roman" w:cs="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2C28F9">
        <w:rPr>
          <w:rFonts w:ascii="Times New Roman" w:hAnsi="Times New Roman" w:cs="Times New Roman"/>
          <w:i/>
          <w:sz w:val="24"/>
          <w:szCs w:val="24"/>
        </w:rPr>
        <w:t>.</w:t>
      </w:r>
      <w:r w:rsidRPr="002C28F9">
        <w:rPr>
          <w:rFonts w:ascii="Times New Roman" w:hAnsi="Times New Roman" w:cs="Times New Roman"/>
          <w:sz w:val="24"/>
          <w:szCs w:val="24"/>
        </w:rPr>
        <w:t xml:space="preserve"> Постановка целей и задач  практики</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z w:val="24"/>
          <w:szCs w:val="24"/>
        </w:rPr>
        <w:t xml:space="preserve">2. </w:t>
      </w:r>
      <w:r w:rsidRPr="002C28F9">
        <w:rPr>
          <w:rFonts w:ascii="Times New Roman" w:hAnsi="Times New Roman" w:cs="Times New Roman"/>
          <w:b/>
          <w:i/>
          <w:sz w:val="24"/>
          <w:szCs w:val="24"/>
        </w:rPr>
        <w:t>Погружение студентов в образовательную среду ОУ. Адаптация практикантов к профессионально-педагогическому взаимодействию с детьми, педагогами, администрацией школы.</w:t>
      </w:r>
    </w:p>
    <w:p w:rsidR="005923A7" w:rsidRPr="002C28F9" w:rsidRDefault="005923A7" w:rsidP="005923A7">
      <w:pPr>
        <w:spacing w:after="0" w:line="240" w:lineRule="auto"/>
        <w:ind w:firstLine="709"/>
        <w:jc w:val="both"/>
        <w:rPr>
          <w:rFonts w:ascii="Times New Roman" w:hAnsi="Times New Roman" w:cs="Times New Roman"/>
          <w:spacing w:val="-2"/>
          <w:sz w:val="24"/>
          <w:szCs w:val="24"/>
        </w:rPr>
      </w:pPr>
      <w:r w:rsidRPr="002C28F9">
        <w:rPr>
          <w:rFonts w:ascii="Times New Roman" w:hAnsi="Times New Roman" w:cs="Times New Roman"/>
          <w:spacing w:val="-2"/>
          <w:sz w:val="24"/>
          <w:szCs w:val="24"/>
        </w:rPr>
        <w:t>Познакомиться с функциями классного руководителя, планами воспитательной работы школы, класса. Составление плана работы студентов с классным руководителем на период педагогической практики.</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pacing w:val="-2"/>
          <w:sz w:val="24"/>
          <w:szCs w:val="24"/>
        </w:rPr>
        <w:t xml:space="preserve">3. </w:t>
      </w:r>
      <w:r w:rsidRPr="002C28F9">
        <w:rPr>
          <w:rFonts w:ascii="Times New Roman" w:hAnsi="Times New Roman" w:cs="Times New Roman"/>
          <w:b/>
          <w:i/>
          <w:sz w:val="24"/>
          <w:szCs w:val="24"/>
        </w:rPr>
        <w:t>Изучение документации, используемой в работе учителя ОУ</w:t>
      </w:r>
      <w:r w:rsidRPr="002C28F9">
        <w:rPr>
          <w:rFonts w:ascii="Times New Roman" w:hAnsi="Times New Roman" w:cs="Times New Roman"/>
          <w:sz w:val="24"/>
          <w:szCs w:val="24"/>
        </w:rPr>
        <w:t xml:space="preserve">. </w:t>
      </w:r>
    </w:p>
    <w:p w:rsidR="005923A7" w:rsidRPr="002C28F9" w:rsidRDefault="005923A7" w:rsidP="005923A7">
      <w:pPr>
        <w:pStyle w:val="ac"/>
        <w:spacing w:after="0" w:line="240" w:lineRule="auto"/>
        <w:ind w:left="0" w:firstLine="709"/>
        <w:jc w:val="both"/>
        <w:rPr>
          <w:rFonts w:ascii="Times New Roman" w:hAnsi="Times New Roman"/>
          <w:sz w:val="24"/>
          <w:szCs w:val="24"/>
        </w:rPr>
      </w:pPr>
      <w:r w:rsidRPr="002C28F9">
        <w:rPr>
          <w:rFonts w:ascii="Times New Roman" w:hAnsi="Times New Roman"/>
          <w:spacing w:val="-2"/>
          <w:sz w:val="24"/>
          <w:szCs w:val="24"/>
        </w:rPr>
        <w:t xml:space="preserve">Познакомиться с нормативно-правовыми документами, регламентирующими деятельность учителя школы, стандартами подготовки выпускников.  </w:t>
      </w:r>
    </w:p>
    <w:p w:rsidR="005923A7" w:rsidRPr="002C28F9" w:rsidRDefault="005923A7" w:rsidP="005923A7">
      <w:pPr>
        <w:spacing w:after="0" w:line="240" w:lineRule="auto"/>
        <w:ind w:firstLine="709"/>
        <w:jc w:val="both"/>
        <w:rPr>
          <w:rFonts w:ascii="Times New Roman" w:hAnsi="Times New Roman" w:cs="Times New Roman"/>
          <w:i/>
          <w:sz w:val="24"/>
          <w:szCs w:val="24"/>
        </w:rPr>
      </w:pPr>
      <w:r w:rsidRPr="002C28F9">
        <w:rPr>
          <w:rFonts w:ascii="Times New Roman" w:hAnsi="Times New Roman" w:cs="Times New Roman"/>
          <w:b/>
          <w:sz w:val="24"/>
          <w:szCs w:val="24"/>
        </w:rPr>
        <w:t xml:space="preserve">4. </w:t>
      </w:r>
      <w:r w:rsidRPr="002C28F9">
        <w:rPr>
          <w:rFonts w:ascii="Times New Roman" w:hAnsi="Times New Roman" w:cs="Times New Roman"/>
          <w:b/>
          <w:i/>
          <w:sz w:val="24"/>
          <w:szCs w:val="24"/>
        </w:rPr>
        <w:t>Психолого-педагогические особенности класса, отдельных учащихся</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z w:val="24"/>
          <w:szCs w:val="24"/>
        </w:rPr>
        <w:t xml:space="preserve">Посетить занятия преподавателя основ безопасности жизнедеятельности. Проведение наблюдения в соответствии со следующей программой: педагогическое общение учителя с </w:t>
      </w:r>
      <w:proofErr w:type="gramStart"/>
      <w:r w:rsidRPr="002C28F9">
        <w:rPr>
          <w:rFonts w:ascii="Times New Roman" w:hAnsi="Times New Roman" w:cs="Times New Roman"/>
          <w:sz w:val="24"/>
          <w:szCs w:val="24"/>
        </w:rPr>
        <w:t>обучающимися</w:t>
      </w:r>
      <w:proofErr w:type="gramEnd"/>
      <w:r w:rsidRPr="002C28F9">
        <w:rPr>
          <w:rFonts w:ascii="Times New Roman" w:hAnsi="Times New Roman" w:cs="Times New Roman"/>
          <w:sz w:val="24"/>
          <w:szCs w:val="24"/>
        </w:rPr>
        <w:t>; способы побуждения учащихся к активному учению; способы активизации внимания учащихся; динамика настроения учащихся на уроке; способы организации учащихся на уроке.</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z w:val="24"/>
          <w:szCs w:val="24"/>
        </w:rPr>
        <w:t>Составить психолого-педагогическую характеристику класса и отдельных учеников.</w:t>
      </w:r>
    </w:p>
    <w:p w:rsidR="005923A7" w:rsidRPr="002C28F9" w:rsidRDefault="005923A7" w:rsidP="005923A7">
      <w:pPr>
        <w:spacing w:after="0" w:line="240" w:lineRule="auto"/>
        <w:ind w:firstLine="709"/>
        <w:jc w:val="both"/>
        <w:rPr>
          <w:rFonts w:ascii="Times New Roman" w:hAnsi="Times New Roman" w:cs="Times New Roman"/>
          <w:b/>
          <w:i/>
          <w:sz w:val="24"/>
          <w:szCs w:val="24"/>
        </w:rPr>
      </w:pPr>
      <w:r w:rsidRPr="002C28F9">
        <w:rPr>
          <w:rFonts w:ascii="Times New Roman" w:hAnsi="Times New Roman" w:cs="Times New Roman"/>
          <w:b/>
          <w:sz w:val="24"/>
          <w:szCs w:val="24"/>
        </w:rPr>
        <w:lastRenderedPageBreak/>
        <w:t xml:space="preserve">5. </w:t>
      </w:r>
      <w:r w:rsidRPr="002C28F9">
        <w:rPr>
          <w:rFonts w:ascii="Times New Roman" w:hAnsi="Times New Roman" w:cs="Times New Roman"/>
          <w:b/>
          <w:i/>
          <w:sz w:val="24"/>
          <w:szCs w:val="24"/>
        </w:rPr>
        <w:t>Подготовка и проведение уроков по «</w:t>
      </w:r>
      <w:r w:rsidRPr="002C28F9">
        <w:rPr>
          <w:rFonts w:ascii="Times New Roman" w:hAnsi="Times New Roman" w:cs="Times New Roman"/>
          <w:b/>
          <w:sz w:val="24"/>
          <w:szCs w:val="24"/>
        </w:rPr>
        <w:t>О</w:t>
      </w:r>
      <w:r w:rsidRPr="002C28F9">
        <w:rPr>
          <w:rStyle w:val="aa"/>
          <w:rFonts w:ascii="Times New Roman" w:hAnsi="Times New Roman" w:cs="Times New Roman"/>
          <w:b/>
          <w:bCs/>
          <w:i w:val="0"/>
          <w:iCs w:val="0"/>
          <w:sz w:val="24"/>
          <w:szCs w:val="24"/>
          <w:shd w:val="clear" w:color="auto" w:fill="FFFFFF"/>
        </w:rPr>
        <w:t>сновам безопасности жизнедеятельности»</w:t>
      </w:r>
      <w:r w:rsidRPr="002C28F9">
        <w:rPr>
          <w:rFonts w:ascii="Times New Roman" w:hAnsi="Times New Roman" w:cs="Times New Roman"/>
          <w:b/>
          <w:i/>
          <w:sz w:val="24"/>
          <w:szCs w:val="24"/>
        </w:rPr>
        <w:t xml:space="preserve"> (3-5)</w:t>
      </w:r>
    </w:p>
    <w:p w:rsidR="005923A7" w:rsidRPr="002C28F9" w:rsidRDefault="005923A7" w:rsidP="005923A7">
      <w:pPr>
        <w:spacing w:after="0" w:line="240" w:lineRule="auto"/>
        <w:ind w:firstLine="709"/>
        <w:jc w:val="both"/>
        <w:rPr>
          <w:rFonts w:ascii="Times New Roman" w:hAnsi="Times New Roman" w:cs="Times New Roman"/>
          <w:b/>
          <w:sz w:val="24"/>
          <w:szCs w:val="24"/>
        </w:rPr>
      </w:pPr>
      <w:r w:rsidRPr="002C28F9">
        <w:rPr>
          <w:rFonts w:ascii="Times New Roman" w:hAnsi="Times New Roman" w:cs="Times New Roman"/>
          <w:sz w:val="24"/>
          <w:szCs w:val="24"/>
        </w:rPr>
        <w:t>Изучить опыт работы преподавателя по реализации образовательных технологий в процессе обучения дисциплине. Подготовить методические материалы. Провести уроки по учебной дисциплине «О</w:t>
      </w:r>
      <w:r w:rsidRPr="002C28F9">
        <w:rPr>
          <w:rStyle w:val="aa"/>
          <w:rFonts w:ascii="Times New Roman" w:hAnsi="Times New Roman" w:cs="Times New Roman"/>
          <w:bCs/>
          <w:i w:val="0"/>
          <w:iCs w:val="0"/>
          <w:sz w:val="24"/>
          <w:szCs w:val="24"/>
          <w:shd w:val="clear" w:color="auto" w:fill="FFFFFF"/>
        </w:rPr>
        <w:t>сновы безопасности жизнедеятельности».</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z w:val="24"/>
          <w:szCs w:val="24"/>
        </w:rPr>
        <w:t xml:space="preserve">6. </w:t>
      </w:r>
      <w:r w:rsidRPr="002C28F9">
        <w:rPr>
          <w:rFonts w:ascii="Times New Roman" w:hAnsi="Times New Roman" w:cs="Times New Roman"/>
          <w:b/>
          <w:i/>
          <w:sz w:val="24"/>
          <w:szCs w:val="24"/>
        </w:rPr>
        <w:t>Организация и проведение мероприятия по духовно-нравственному воспитанию</w:t>
      </w:r>
      <w:r w:rsidRPr="002C28F9">
        <w:rPr>
          <w:rFonts w:ascii="Times New Roman" w:hAnsi="Times New Roman" w:cs="Times New Roman"/>
          <w:sz w:val="24"/>
          <w:szCs w:val="24"/>
        </w:rPr>
        <w:t>.</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z w:val="24"/>
          <w:szCs w:val="24"/>
        </w:rPr>
        <w:t>Провести мероприятие по дисциплине или в соответствии с планом воспитательной работы класса.</w:t>
      </w:r>
    </w:p>
    <w:p w:rsidR="007A6C39" w:rsidRPr="002C28F9" w:rsidRDefault="007A6C39" w:rsidP="007A6C39">
      <w:pPr>
        <w:spacing w:after="0" w:line="240" w:lineRule="auto"/>
        <w:ind w:firstLine="709"/>
        <w:jc w:val="both"/>
        <w:rPr>
          <w:rFonts w:ascii="Times New Roman" w:hAnsi="Times New Roman" w:cs="Times New Roman"/>
          <w:sz w:val="24"/>
          <w:szCs w:val="24"/>
        </w:rPr>
      </w:pPr>
      <w:r w:rsidRPr="002C28F9">
        <w:rPr>
          <w:rFonts w:ascii="Times New Roman" w:hAnsi="Times New Roman" w:cs="Times New Roman"/>
          <w:spacing w:val="-2"/>
          <w:sz w:val="24"/>
          <w:szCs w:val="24"/>
        </w:rPr>
        <w:t xml:space="preserve">Самооценка результативности практики. Обобщить полученные на практике результаты. </w:t>
      </w:r>
      <w:r w:rsidRPr="002C28F9">
        <w:rPr>
          <w:rFonts w:ascii="Times New Roman" w:hAnsi="Times New Roman" w:cs="Times New Roman"/>
          <w:sz w:val="24"/>
          <w:szCs w:val="24"/>
        </w:rPr>
        <w:t>Написание научных работ (тезисы, статьи). Подготовка доклада на конференцию. Подготовка электронной презентации по теме исследования. Оформление результатов проделанной в ходе практики работы в форме отчета. Прохождение предзащиты ВКР в форме выступления с докладом на заседании выпускающей кафедры.</w:t>
      </w:r>
    </w:p>
    <w:p w:rsidR="007A6C39" w:rsidRPr="002C28F9" w:rsidRDefault="007A6C39" w:rsidP="007A6C39">
      <w:pPr>
        <w:spacing w:after="0" w:line="240" w:lineRule="auto"/>
        <w:ind w:firstLine="709"/>
        <w:jc w:val="both"/>
        <w:rPr>
          <w:rFonts w:ascii="Times New Roman" w:hAnsi="Times New Roman" w:cs="Times New Roman"/>
          <w:sz w:val="24"/>
          <w:szCs w:val="24"/>
        </w:rPr>
      </w:pPr>
    </w:p>
    <w:p w:rsidR="001749DA" w:rsidRDefault="001749DA"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2C28F9">
        <w:rPr>
          <w:rFonts w:ascii="Times New Roman" w:hAnsi="Times New Roman" w:cs="Times New Roman"/>
          <w:b/>
          <w:sz w:val="24"/>
          <w:szCs w:val="24"/>
        </w:rPr>
        <w:t xml:space="preserve"> </w:t>
      </w:r>
      <w:r w:rsidR="004762FA" w:rsidRPr="009D6125">
        <w:rPr>
          <w:rFonts w:ascii="Times New Roman" w:hAnsi="Times New Roman" w:cs="Times New Roman"/>
          <w:b/>
          <w:bCs/>
          <w:color w:val="000000"/>
          <w:sz w:val="24"/>
          <w:szCs w:val="24"/>
        </w:rPr>
        <w:t>производственно</w:t>
      </w:r>
      <w:r w:rsidR="004762FA">
        <w:rPr>
          <w:rFonts w:ascii="Times New Roman" w:hAnsi="Times New Roman" w:cs="Times New Roman"/>
          <w:b/>
          <w:bCs/>
          <w:color w:val="000000"/>
          <w:sz w:val="24"/>
          <w:szCs w:val="24"/>
        </w:rPr>
        <w:t>й</w:t>
      </w:r>
      <w:r w:rsidR="00376777" w:rsidRPr="00977D79">
        <w:rPr>
          <w:rFonts w:ascii="Times New Roman" w:hAnsi="Times New Roman" w:cs="Times New Roman"/>
          <w:b/>
          <w:sz w:val="24"/>
          <w:szCs w:val="24"/>
        </w:rPr>
        <w:t xml:space="preserve"> практики</w:t>
      </w:r>
      <w:r w:rsidR="002C28F9">
        <w:rPr>
          <w:rFonts w:ascii="Times New Roman" w:hAnsi="Times New Roman" w:cs="Times New Roman"/>
          <w:b/>
          <w:sz w:val="24"/>
          <w:szCs w:val="24"/>
        </w:rPr>
        <w:t xml:space="preserve"> </w:t>
      </w:r>
      <w:r w:rsidR="002C28F9" w:rsidRPr="009104CD">
        <w:rPr>
          <w:rStyle w:val="fontstyle01"/>
          <w:rFonts w:ascii="Times New Roman" w:hAnsi="Times New Roman" w:cs="Times New Roman"/>
        </w:rPr>
        <w:t>(</w:t>
      </w:r>
      <w:r w:rsidR="002C28F9">
        <w:rPr>
          <w:rStyle w:val="fontstyle01"/>
          <w:rFonts w:ascii="Times New Roman" w:hAnsi="Times New Roman" w:cs="Times New Roman"/>
        </w:rPr>
        <w:t>междисциплинар</w:t>
      </w:r>
      <w:r w:rsidR="009B5597">
        <w:rPr>
          <w:rStyle w:val="fontstyle01"/>
          <w:rFonts w:ascii="Times New Roman" w:hAnsi="Times New Roman" w:cs="Times New Roman"/>
        </w:rPr>
        <w:t>ный практикум</w:t>
      </w:r>
      <w:r w:rsidR="002C28F9" w:rsidRPr="009104CD">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Титульный лист оформляется в соответствии с установленной в 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Пример оформления титульного листа </w:t>
      </w:r>
      <w:proofErr w:type="spellStart"/>
      <w:r w:rsidRPr="00977D79">
        <w:rPr>
          <w:rFonts w:ascii="Times New Roman" w:eastAsia="Times New Roman" w:hAnsi="Times New Roman" w:cs="Times New Roman"/>
          <w:i/>
          <w:sz w:val="24"/>
          <w:szCs w:val="24"/>
        </w:rPr>
        <w:t>представленв</w:t>
      </w:r>
      <w:proofErr w:type="spellEnd"/>
      <w:r w:rsidRPr="00977D79">
        <w:rPr>
          <w:rFonts w:ascii="Times New Roman" w:eastAsia="Times New Roman" w:hAnsi="Times New Roman" w:cs="Times New Roman"/>
          <w:i/>
          <w:sz w:val="24"/>
          <w:szCs w:val="24"/>
        </w:rPr>
        <w:t xml:space="preserve"> </w:t>
      </w:r>
      <w:proofErr w:type="gramStart"/>
      <w:r w:rsidRPr="00977D79">
        <w:rPr>
          <w:rFonts w:ascii="Times New Roman" w:eastAsia="Times New Roman" w:hAnsi="Times New Roman" w:cs="Times New Roman"/>
          <w:i/>
          <w:sz w:val="24"/>
          <w:szCs w:val="24"/>
        </w:rPr>
        <w:t>приложении</w:t>
      </w:r>
      <w:proofErr w:type="gramEnd"/>
      <w:r w:rsidRPr="00977D79">
        <w:rPr>
          <w:rFonts w:ascii="Times New Roman" w:eastAsia="Times New Roman" w:hAnsi="Times New Roman" w:cs="Times New Roman"/>
          <w:i/>
          <w:sz w:val="24"/>
          <w:szCs w:val="24"/>
        </w:rPr>
        <w:t xml:space="preserve">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5923A7" w:rsidRPr="002C28F9" w:rsidRDefault="005923A7" w:rsidP="005923A7">
      <w:pPr>
        <w:pStyle w:val="31"/>
        <w:shd w:val="clear" w:color="auto" w:fill="auto"/>
        <w:spacing w:after="0" w:line="240" w:lineRule="auto"/>
        <w:ind w:firstLine="709"/>
        <w:jc w:val="both"/>
      </w:pPr>
      <w:r w:rsidRPr="002C28F9">
        <w:t>При составлении отчета о практике используются дневник и материалы, накопленные по каждой изученной теме программы.</w:t>
      </w:r>
    </w:p>
    <w:p w:rsidR="005923A7" w:rsidRPr="002C28F9" w:rsidRDefault="005923A7" w:rsidP="005923A7">
      <w:pPr>
        <w:pStyle w:val="31"/>
        <w:shd w:val="clear" w:color="auto" w:fill="auto"/>
        <w:spacing w:after="0" w:line="240" w:lineRule="auto"/>
        <w:ind w:firstLine="709"/>
        <w:jc w:val="both"/>
      </w:pPr>
      <w:r w:rsidRPr="002C28F9">
        <w:t>Отчет по производственной практике должен содержать 20-30 страниц текста и иметь:</w:t>
      </w:r>
    </w:p>
    <w:p w:rsidR="005923A7" w:rsidRPr="002C28F9" w:rsidRDefault="005923A7" w:rsidP="005923A7">
      <w:pPr>
        <w:pStyle w:val="31"/>
        <w:widowControl/>
        <w:numPr>
          <w:ilvl w:val="0"/>
          <w:numId w:val="18"/>
        </w:numPr>
        <w:shd w:val="clear" w:color="auto" w:fill="auto"/>
        <w:tabs>
          <w:tab w:val="left" w:pos="145"/>
        </w:tabs>
        <w:spacing w:after="0" w:line="240" w:lineRule="auto"/>
        <w:ind w:firstLine="709"/>
        <w:jc w:val="both"/>
      </w:pPr>
      <w:r w:rsidRPr="002C28F9">
        <w:t>титульный лист (приложение 1)</w:t>
      </w:r>
    </w:p>
    <w:p w:rsidR="005923A7" w:rsidRPr="002C28F9" w:rsidRDefault="005923A7" w:rsidP="005923A7">
      <w:pPr>
        <w:pStyle w:val="31"/>
        <w:widowControl/>
        <w:numPr>
          <w:ilvl w:val="0"/>
          <w:numId w:val="18"/>
        </w:numPr>
        <w:shd w:val="clear" w:color="auto" w:fill="auto"/>
        <w:tabs>
          <w:tab w:val="left" w:pos="154"/>
        </w:tabs>
        <w:spacing w:after="0" w:line="240" w:lineRule="auto"/>
        <w:ind w:firstLine="709"/>
        <w:jc w:val="both"/>
      </w:pPr>
      <w:r w:rsidRPr="002C28F9">
        <w:t>содержание</w:t>
      </w:r>
    </w:p>
    <w:p w:rsidR="005923A7" w:rsidRPr="002C28F9" w:rsidRDefault="005923A7" w:rsidP="005923A7">
      <w:pPr>
        <w:pStyle w:val="31"/>
        <w:widowControl/>
        <w:numPr>
          <w:ilvl w:val="0"/>
          <w:numId w:val="18"/>
        </w:numPr>
        <w:shd w:val="clear" w:color="auto" w:fill="auto"/>
        <w:tabs>
          <w:tab w:val="left" w:pos="140"/>
        </w:tabs>
        <w:spacing w:after="0" w:line="240" w:lineRule="auto"/>
        <w:ind w:firstLine="709"/>
        <w:jc w:val="both"/>
      </w:pPr>
      <w:r w:rsidRPr="002C28F9">
        <w:t>тематические разделы</w:t>
      </w:r>
    </w:p>
    <w:p w:rsidR="005923A7" w:rsidRPr="002C28F9" w:rsidRDefault="005923A7" w:rsidP="005923A7">
      <w:pPr>
        <w:pStyle w:val="31"/>
        <w:widowControl/>
        <w:numPr>
          <w:ilvl w:val="0"/>
          <w:numId w:val="18"/>
        </w:numPr>
        <w:shd w:val="clear" w:color="auto" w:fill="auto"/>
        <w:tabs>
          <w:tab w:val="left" w:pos="140"/>
        </w:tabs>
        <w:spacing w:after="0" w:line="240" w:lineRule="auto"/>
        <w:ind w:firstLine="709"/>
        <w:jc w:val="both"/>
      </w:pPr>
      <w:r w:rsidRPr="002C28F9">
        <w:t>заключение</w:t>
      </w:r>
    </w:p>
    <w:p w:rsidR="005923A7" w:rsidRPr="002C28F9" w:rsidRDefault="005923A7" w:rsidP="005923A7">
      <w:pPr>
        <w:pStyle w:val="31"/>
        <w:widowControl/>
        <w:numPr>
          <w:ilvl w:val="0"/>
          <w:numId w:val="18"/>
        </w:numPr>
        <w:shd w:val="clear" w:color="auto" w:fill="auto"/>
        <w:tabs>
          <w:tab w:val="left" w:pos="150"/>
        </w:tabs>
        <w:spacing w:after="0" w:line="240" w:lineRule="auto"/>
        <w:ind w:firstLine="709"/>
        <w:jc w:val="both"/>
      </w:pPr>
      <w:r w:rsidRPr="002C28F9">
        <w:t>приложения.</w:t>
      </w:r>
    </w:p>
    <w:p w:rsidR="005923A7" w:rsidRPr="002C28F9" w:rsidRDefault="005923A7" w:rsidP="005923A7">
      <w:pPr>
        <w:pStyle w:val="31"/>
        <w:shd w:val="clear" w:color="auto" w:fill="auto"/>
        <w:spacing w:after="0" w:line="240" w:lineRule="auto"/>
        <w:ind w:firstLine="709"/>
        <w:jc w:val="both"/>
      </w:pPr>
      <w:r w:rsidRPr="002C28F9">
        <w:rPr>
          <w:rStyle w:val="a8"/>
          <w:sz w:val="24"/>
          <w:szCs w:val="24"/>
        </w:rPr>
        <w:t>Содержание</w:t>
      </w:r>
      <w:r w:rsidRPr="002C28F9">
        <w:t xml:space="preserve"> включает наименование тематических разделов с указанием номера их начальной страницы.</w:t>
      </w:r>
    </w:p>
    <w:p w:rsidR="005923A7" w:rsidRPr="002C28F9" w:rsidRDefault="005923A7" w:rsidP="005923A7">
      <w:pPr>
        <w:pStyle w:val="31"/>
        <w:shd w:val="clear" w:color="auto" w:fill="auto"/>
        <w:spacing w:after="0" w:line="240" w:lineRule="auto"/>
        <w:ind w:firstLine="709"/>
        <w:jc w:val="both"/>
      </w:pPr>
      <w:r w:rsidRPr="002C28F9">
        <w:t>Во</w:t>
      </w:r>
      <w:r w:rsidRPr="002C28F9">
        <w:rPr>
          <w:rStyle w:val="a8"/>
          <w:sz w:val="24"/>
          <w:szCs w:val="24"/>
        </w:rPr>
        <w:t xml:space="preserve"> введении</w:t>
      </w:r>
      <w:r w:rsidRPr="002C28F9">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5923A7" w:rsidRPr="002C28F9" w:rsidRDefault="005923A7" w:rsidP="005923A7">
      <w:pPr>
        <w:spacing w:after="0" w:line="240" w:lineRule="auto"/>
        <w:ind w:firstLine="709"/>
        <w:jc w:val="both"/>
        <w:rPr>
          <w:rFonts w:ascii="Times New Roman" w:hAnsi="Times New Roman" w:cs="Times New Roman"/>
          <w:sz w:val="24"/>
          <w:szCs w:val="24"/>
        </w:rPr>
      </w:pPr>
      <w:r w:rsidRPr="002C28F9">
        <w:rPr>
          <w:rStyle w:val="40"/>
          <w:rFonts w:eastAsiaTheme="minorEastAsia"/>
          <w:i w:val="0"/>
          <w:sz w:val="24"/>
          <w:szCs w:val="24"/>
        </w:rPr>
        <w:t xml:space="preserve">В </w:t>
      </w:r>
      <w:r w:rsidRPr="002C28F9">
        <w:rPr>
          <w:rStyle w:val="4"/>
          <w:rFonts w:eastAsiaTheme="minorEastAsia"/>
          <w:sz w:val="24"/>
          <w:szCs w:val="24"/>
          <w:u w:val="none"/>
        </w:rPr>
        <w:t>тематических разделах</w:t>
      </w:r>
      <w:r w:rsidRPr="002C28F9">
        <w:rPr>
          <w:rFonts w:ascii="Times New Roman" w:hAnsi="Times New Roman" w:cs="Times New Roman"/>
          <w:sz w:val="24"/>
          <w:szCs w:val="24"/>
        </w:rPr>
        <w:t>:</w:t>
      </w:r>
    </w:p>
    <w:p w:rsidR="005923A7" w:rsidRPr="002C28F9" w:rsidRDefault="005923A7" w:rsidP="005923A7">
      <w:pPr>
        <w:pStyle w:val="31"/>
        <w:widowControl/>
        <w:shd w:val="clear" w:color="auto" w:fill="auto"/>
        <w:spacing w:after="0" w:line="240" w:lineRule="auto"/>
        <w:ind w:firstLine="709"/>
        <w:jc w:val="both"/>
      </w:pPr>
      <w:r w:rsidRPr="002C28F9">
        <w:t>приводятся подробные сведения о работе организации (предприятия), его структуре, выполняемых функциях, хозяйственных связей</w:t>
      </w:r>
    </w:p>
    <w:p w:rsidR="005923A7" w:rsidRPr="002C28F9" w:rsidRDefault="005923A7" w:rsidP="005923A7">
      <w:pPr>
        <w:pStyle w:val="31"/>
        <w:widowControl/>
        <w:numPr>
          <w:ilvl w:val="0"/>
          <w:numId w:val="18"/>
        </w:numPr>
        <w:shd w:val="clear" w:color="auto" w:fill="auto"/>
        <w:tabs>
          <w:tab w:val="left" w:pos="994"/>
        </w:tabs>
        <w:spacing w:after="0" w:line="240" w:lineRule="auto"/>
        <w:ind w:firstLine="709"/>
        <w:jc w:val="both"/>
      </w:pPr>
      <w:r w:rsidRPr="002C28F9">
        <w:t>дается характеристика его работы, описываются функции конкретных работников;</w:t>
      </w:r>
    </w:p>
    <w:p w:rsidR="005923A7" w:rsidRPr="002C28F9" w:rsidRDefault="005923A7" w:rsidP="005923A7">
      <w:pPr>
        <w:pStyle w:val="31"/>
        <w:shd w:val="clear" w:color="auto" w:fill="auto"/>
        <w:spacing w:after="0" w:line="240" w:lineRule="auto"/>
        <w:ind w:firstLine="709"/>
        <w:jc w:val="both"/>
      </w:pPr>
      <w:r w:rsidRPr="002C28F9">
        <w:t>В</w:t>
      </w:r>
      <w:r w:rsidRPr="002C28F9">
        <w:rPr>
          <w:rStyle w:val="a8"/>
          <w:sz w:val="24"/>
          <w:szCs w:val="24"/>
        </w:rPr>
        <w:t xml:space="preserve"> заключении</w:t>
      </w:r>
      <w:r w:rsidRPr="002C28F9">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2C28F9">
        <w:rPr>
          <w:rFonts w:ascii="Times New Roman" w:eastAsia="Times New Roman" w:hAnsi="Times New Roman" w:cs="Times New Roman"/>
          <w:sz w:val="24"/>
          <w:szCs w:val="24"/>
        </w:rPr>
        <w:t>Список использованных источников дол</w:t>
      </w:r>
      <w:r w:rsidRPr="003F6AA6">
        <w:rPr>
          <w:rFonts w:ascii="Times New Roman" w:eastAsia="Times New Roman" w:hAnsi="Times New Roman" w:cs="Times New Roman"/>
          <w:sz w:val="24"/>
          <w:szCs w:val="24"/>
        </w:rPr>
        <w:t>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120994">
      <w:pPr>
        <w:pStyle w:val="ac"/>
        <w:widowControl w:val="0"/>
        <w:numPr>
          <w:ilvl w:val="0"/>
          <w:numId w:val="8"/>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120994">
      <w:pPr>
        <w:pStyle w:val="ac"/>
        <w:widowControl w:val="0"/>
        <w:numPr>
          <w:ilvl w:val="0"/>
          <w:numId w:val="8"/>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w:t>
      </w:r>
      <w:proofErr w:type="gramStart"/>
      <w:r w:rsidRPr="00977D79">
        <w:rPr>
          <w:rFonts w:ascii="Times New Roman" w:hAnsi="Times New Roman"/>
          <w:color w:val="000000" w:themeColor="text1"/>
          <w:sz w:val="24"/>
          <w:szCs w:val="24"/>
        </w:rPr>
        <w:t>ы</w:t>
      </w:r>
      <w:r w:rsidR="008428FA" w:rsidRPr="00977D79">
        <w:rPr>
          <w:rFonts w:ascii="Times New Roman" w:hAnsi="Times New Roman"/>
          <w:sz w:val="24"/>
          <w:szCs w:val="24"/>
        </w:rPr>
        <w:t>(</w:t>
      </w:r>
      <w:proofErr w:type="gramEnd"/>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120994">
      <w:pPr>
        <w:pStyle w:val="ac"/>
        <w:widowControl w:val="0"/>
        <w:numPr>
          <w:ilvl w:val="0"/>
          <w:numId w:val="8"/>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120994">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120994">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Default="00DF1450" w:rsidP="00120994">
      <w:pPr>
        <w:pStyle w:val="ac"/>
        <w:widowControl w:val="0"/>
        <w:numPr>
          <w:ilvl w:val="0"/>
          <w:numId w:val="8"/>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6C1C46">
        <w:rPr>
          <w:rFonts w:ascii="Times New Roman" w:hAnsi="Times New Roman"/>
          <w:sz w:val="24"/>
          <w:szCs w:val="24"/>
        </w:rPr>
        <w:t>)</w:t>
      </w:r>
    </w:p>
    <w:p w:rsidR="006C1C46" w:rsidRPr="00977D79" w:rsidRDefault="006C1C46" w:rsidP="00120994">
      <w:pPr>
        <w:pStyle w:val="ac"/>
        <w:widowControl w:val="0"/>
        <w:numPr>
          <w:ilvl w:val="0"/>
          <w:numId w:val="8"/>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Примерная тематика ВКР (</w:t>
      </w:r>
      <w:r w:rsidRPr="006C1C46">
        <w:rPr>
          <w:rFonts w:ascii="Times New Roman" w:hAnsi="Times New Roman"/>
          <w:i/>
          <w:sz w:val="24"/>
          <w:szCs w:val="24"/>
        </w:rPr>
        <w:t>Приложение 9</w:t>
      </w:r>
      <w:r>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2C28F9">
        <w:rPr>
          <w:rFonts w:ascii="Times New Roman" w:hAnsi="Times New Roman" w:cs="Times New Roman"/>
          <w:color w:val="auto"/>
          <w:sz w:val="24"/>
          <w:szCs w:val="24"/>
        </w:rPr>
        <w:t xml:space="preserve"> </w:t>
      </w:r>
      <w:r w:rsidR="006C1C46">
        <w:rPr>
          <w:rFonts w:ascii="Times New Roman" w:hAnsi="Times New Roman" w:cs="Times New Roman"/>
          <w:color w:val="auto"/>
          <w:sz w:val="24"/>
          <w:szCs w:val="24"/>
        </w:rPr>
        <w:t xml:space="preserve">производственной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Наименования разделов и подразделов (заголовки) начинаются с </w:t>
      </w:r>
      <w:hyperlink r:id="rId10"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r>
      <w:r w:rsidRPr="004E143A">
        <w:rPr>
          <w:rFonts w:ascii="Times New Roman" w:hAnsi="Times New Roman" w:cs="Times New Roman"/>
          <w:sz w:val="24"/>
          <w:szCs w:val="24"/>
        </w:rPr>
        <w:lastRenderedPageBreak/>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914D6">
        <w:rPr>
          <w:rFonts w:ascii="Times New Roman" w:hAnsi="Times New Roman" w:cs="Times New Roman"/>
          <w:noProof/>
          <w:sz w:val="24"/>
          <w:szCs w:val="24"/>
        </w:rPr>
      </w:r>
      <w:r w:rsidR="001914D6">
        <w:rPr>
          <w:rFonts w:ascii="Times New Roman" w:hAnsi="Times New Roman" w:cs="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1914D6">
        <w:rPr>
          <w:rFonts w:ascii="Times New Roman" w:hAnsi="Times New Roman" w:cs="Times New Roman"/>
          <w:noProof/>
          <w:sz w:val="24"/>
          <w:szCs w:val="24"/>
        </w:rPr>
      </w:r>
      <w:r w:rsidR="001914D6">
        <w:rPr>
          <w:rFonts w:ascii="Times New Roman" w:hAnsi="Times New Roman" w:cs="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4E143A">
        <w:rPr>
          <w:rFonts w:ascii="Times New Roman" w:hAnsi="Times New Roman" w:cs="Times New Roman"/>
          <w:sz w:val="24"/>
          <w:szCs w:val="24"/>
        </w:rPr>
        <w:lastRenderedPageBreak/>
        <w:t xml:space="preserve">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120994">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A4250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120994">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9" w:history="1">
        <w:r w:rsidR="00A4250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120994">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20" w:history="1">
        <w:r w:rsidR="00A4250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120994">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120994">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1" w:history="1">
        <w:r w:rsidR="00A4250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120994">
      <w:pPr>
        <w:pStyle w:val="ae"/>
        <w:numPr>
          <w:ilvl w:val="0"/>
          <w:numId w:val="10"/>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A4250E">
          <w:rPr>
            <w:rStyle w:val="af"/>
          </w:rPr>
          <w:t>https://urait.ru/bcode/462503</w:t>
        </w:r>
      </w:hyperlink>
    </w:p>
    <w:p w:rsidR="00707ECD" w:rsidRPr="008205F8" w:rsidRDefault="00707ECD" w:rsidP="00120994">
      <w:pPr>
        <w:pStyle w:val="ac"/>
        <w:numPr>
          <w:ilvl w:val="0"/>
          <w:numId w:val="10"/>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A4250E">
          <w:rPr>
            <w:rStyle w:val="af"/>
            <w:rFonts w:ascii="Times New Roman" w:hAnsi="Times New Roman"/>
            <w:sz w:val="24"/>
            <w:szCs w:val="24"/>
          </w:rPr>
          <w:t>https://urait.ru/bcode/467371</w:t>
        </w:r>
      </w:hyperlink>
    </w:p>
    <w:p w:rsidR="00707ECD" w:rsidRPr="008205F8" w:rsidRDefault="00707ECD" w:rsidP="00120994">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A4250E">
          <w:rPr>
            <w:rStyle w:val="af"/>
            <w:rFonts w:ascii="Times New Roman" w:hAnsi="Times New Roman"/>
            <w:sz w:val="24"/>
            <w:szCs w:val="24"/>
          </w:rPr>
          <w:t>https://urait.ru/bcode/456491</w:t>
        </w:r>
      </w:hyperlink>
    </w:p>
    <w:p w:rsidR="008205F8" w:rsidRPr="008205F8" w:rsidRDefault="008205F8" w:rsidP="00120994">
      <w:pPr>
        <w:pStyle w:val="ac"/>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lastRenderedPageBreak/>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120994">
      <w:pPr>
        <w:pStyle w:val="ae"/>
        <w:numPr>
          <w:ilvl w:val="0"/>
          <w:numId w:val="12"/>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120994">
      <w:pPr>
        <w:pStyle w:val="ae"/>
        <w:numPr>
          <w:ilvl w:val="0"/>
          <w:numId w:val="12"/>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120994">
      <w:pPr>
        <w:pStyle w:val="ae"/>
        <w:numPr>
          <w:ilvl w:val="0"/>
          <w:numId w:val="12"/>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120994">
      <w:pPr>
        <w:pStyle w:val="ac"/>
        <w:numPr>
          <w:ilvl w:val="0"/>
          <w:numId w:val="11"/>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A4250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120994">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A4250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120994">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A4250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xml:space="preserve">, Й, О, Ч, Ь, Ы, Ъ. После слова "Приложение" следует буква, </w:t>
      </w:r>
      <w:r w:rsidRPr="004E143A">
        <w:rPr>
          <w:rFonts w:ascii="Times New Roman" w:eastAsia="Calibri" w:hAnsi="Times New Roman" w:cs="Times New Roman"/>
          <w:sz w:val="24"/>
          <w:szCs w:val="24"/>
          <w:lang w:eastAsia="en-US"/>
        </w:rPr>
        <w:lastRenderedPageBreak/>
        <w:t>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4743E5">
        <w:rPr>
          <w:rFonts w:ascii="Times New Roman" w:hAnsi="Times New Roman" w:cs="Times New Roman"/>
          <w:sz w:val="24"/>
          <w:szCs w:val="24"/>
        </w:rPr>
        <w:t>g</w:t>
      </w:r>
      <w:proofErr w:type="spellEnd"/>
      <w:r w:rsidRPr="004743E5">
        <w:rPr>
          <w:rFonts w:ascii="Times New Roman" w:hAnsi="Times New Roman" w:cs="Times New Roman"/>
          <w:sz w:val="24"/>
          <w:szCs w:val="24"/>
        </w:rPr>
        <w:t xml:space="preserve">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p>
    <w:p w:rsidR="00340702" w:rsidRDefault="00340702" w:rsidP="004665FD">
      <w:pPr>
        <w:pStyle w:val="ae"/>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6"/>
        <w:gridCol w:w="1208"/>
      </w:tblGrid>
      <w:tr w:rsidR="005923A7" w:rsidRPr="0017306F" w:rsidTr="002C28F9">
        <w:tc>
          <w:tcPr>
            <w:tcW w:w="8877" w:type="dxa"/>
          </w:tcPr>
          <w:p w:rsidR="005923A7" w:rsidRPr="0017306F" w:rsidRDefault="005923A7" w:rsidP="002C28F9">
            <w:pPr>
              <w:pStyle w:val="31"/>
              <w:shd w:val="clear" w:color="auto" w:fill="auto"/>
              <w:spacing w:after="0" w:line="240" w:lineRule="auto"/>
              <w:jc w:val="left"/>
              <w:rPr>
                <w:b/>
                <w:i/>
                <w:color w:val="auto"/>
                <w:sz w:val="28"/>
                <w:szCs w:val="28"/>
              </w:rPr>
            </w:pPr>
          </w:p>
        </w:tc>
        <w:tc>
          <w:tcPr>
            <w:tcW w:w="1241" w:type="dxa"/>
          </w:tcPr>
          <w:p w:rsidR="005923A7" w:rsidRPr="0017306F" w:rsidRDefault="005923A7" w:rsidP="002C28F9">
            <w:pPr>
              <w:pStyle w:val="31"/>
              <w:shd w:val="clear" w:color="auto" w:fill="auto"/>
              <w:spacing w:after="0" w:line="240" w:lineRule="auto"/>
              <w:rPr>
                <w:b/>
                <w:i/>
                <w:color w:val="auto"/>
                <w:sz w:val="28"/>
                <w:szCs w:val="28"/>
              </w:rPr>
            </w:pPr>
          </w:p>
        </w:tc>
      </w:tr>
      <w:tr w:rsidR="005923A7" w:rsidRPr="0017306F" w:rsidTr="002C28F9">
        <w:tc>
          <w:tcPr>
            <w:tcW w:w="8877" w:type="dxa"/>
            <w:hideMark/>
          </w:tcPr>
          <w:p w:rsidR="005923A7" w:rsidRPr="0017306F" w:rsidRDefault="005923A7" w:rsidP="002C28F9">
            <w:pPr>
              <w:pStyle w:val="31"/>
              <w:shd w:val="clear" w:color="auto" w:fill="auto"/>
              <w:spacing w:after="0" w:line="240" w:lineRule="auto"/>
              <w:jc w:val="left"/>
              <w:rPr>
                <w:i/>
                <w:color w:val="auto"/>
                <w:sz w:val="28"/>
                <w:szCs w:val="28"/>
              </w:rPr>
            </w:pPr>
            <w:r w:rsidRPr="0017306F">
              <w:rPr>
                <w:i/>
                <w:color w:val="auto"/>
                <w:sz w:val="28"/>
                <w:szCs w:val="28"/>
              </w:rPr>
              <w:t>Введение (цели, задачи, описание места практики)</w:t>
            </w: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jc w:val="both"/>
              <w:rPr>
                <w:rFonts w:ascii="Times New Roman" w:hAnsi="Times New Roman" w:cs="Times New Roman"/>
                <w:i/>
                <w:sz w:val="28"/>
                <w:szCs w:val="28"/>
              </w:rPr>
            </w:pPr>
            <w:r w:rsidRPr="0017306F">
              <w:rPr>
                <w:rFonts w:ascii="Times New Roman" w:hAnsi="Times New Roman" w:cs="Times New Roman"/>
                <w:i/>
                <w:sz w:val="28"/>
                <w:szCs w:val="28"/>
              </w:rPr>
              <w:t>1. Документация, используемая в работе учителя.</w:t>
            </w:r>
          </w:p>
          <w:p w:rsidR="005923A7" w:rsidRPr="0017306F" w:rsidRDefault="005923A7" w:rsidP="002C28F9">
            <w:pPr>
              <w:pStyle w:val="31"/>
              <w:shd w:val="clear" w:color="auto" w:fill="auto"/>
              <w:spacing w:after="0" w:line="240" w:lineRule="auto"/>
              <w:rPr>
                <w:b/>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both"/>
              <w:rPr>
                <w:i/>
                <w:color w:val="auto"/>
                <w:sz w:val="28"/>
                <w:szCs w:val="28"/>
              </w:rPr>
            </w:pPr>
            <w:r w:rsidRPr="0017306F">
              <w:rPr>
                <w:i/>
                <w:color w:val="auto"/>
                <w:sz w:val="28"/>
                <w:szCs w:val="28"/>
              </w:rPr>
              <w:t>1.1…</w:t>
            </w:r>
          </w:p>
          <w:p w:rsidR="005923A7" w:rsidRPr="0017306F" w:rsidRDefault="005923A7" w:rsidP="002C28F9">
            <w:pPr>
              <w:pStyle w:val="31"/>
              <w:shd w:val="clear" w:color="auto" w:fill="auto"/>
              <w:spacing w:after="0" w:line="240" w:lineRule="auto"/>
              <w:rPr>
                <w:b/>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both"/>
              <w:rPr>
                <w:i/>
                <w:color w:val="auto"/>
                <w:sz w:val="28"/>
                <w:szCs w:val="28"/>
              </w:rPr>
            </w:pPr>
            <w:r w:rsidRPr="0017306F">
              <w:rPr>
                <w:i/>
                <w:color w:val="auto"/>
                <w:sz w:val="28"/>
                <w:szCs w:val="28"/>
              </w:rPr>
              <w:t>1.2……</w:t>
            </w:r>
          </w:p>
          <w:p w:rsidR="005923A7" w:rsidRPr="0017306F" w:rsidRDefault="005923A7" w:rsidP="002C28F9">
            <w:pPr>
              <w:pStyle w:val="31"/>
              <w:shd w:val="clear" w:color="auto" w:fill="auto"/>
              <w:spacing w:after="0" w:line="240" w:lineRule="auto"/>
              <w:rPr>
                <w:b/>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5923A7">
            <w:pPr>
              <w:pStyle w:val="ac"/>
              <w:numPr>
                <w:ilvl w:val="0"/>
                <w:numId w:val="19"/>
              </w:numPr>
              <w:ind w:left="0" w:firstLine="0"/>
              <w:jc w:val="both"/>
              <w:rPr>
                <w:rFonts w:ascii="Times New Roman" w:hAnsi="Times New Roman"/>
                <w:i/>
                <w:sz w:val="28"/>
                <w:szCs w:val="28"/>
              </w:rPr>
            </w:pPr>
            <w:r w:rsidRPr="0017306F">
              <w:rPr>
                <w:rFonts w:ascii="Times New Roman" w:hAnsi="Times New Roman"/>
                <w:i/>
                <w:sz w:val="28"/>
                <w:szCs w:val="28"/>
              </w:rPr>
              <w:t>Психолого-педагогические особенности класса, отдельных учащихся</w:t>
            </w:r>
          </w:p>
          <w:p w:rsidR="005923A7" w:rsidRPr="0017306F" w:rsidRDefault="005923A7" w:rsidP="002C28F9">
            <w:pPr>
              <w:pStyle w:val="ac"/>
              <w:tabs>
                <w:tab w:val="left" w:pos="260"/>
              </w:tabs>
              <w:ind w:left="0"/>
              <w:jc w:val="both"/>
              <w:rPr>
                <w:rFonts w:ascii="Times New Roman" w:hAnsi="Times New Roman"/>
                <w:b/>
                <w:i/>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jc w:val="both"/>
              <w:rPr>
                <w:rFonts w:ascii="Times New Roman" w:hAnsi="Times New Roman" w:cs="Times New Roman"/>
                <w:i/>
                <w:sz w:val="28"/>
                <w:szCs w:val="28"/>
              </w:rPr>
            </w:pPr>
            <w:r w:rsidRPr="0017306F">
              <w:rPr>
                <w:rFonts w:ascii="Times New Roman" w:hAnsi="Times New Roman" w:cs="Times New Roman"/>
                <w:i/>
                <w:sz w:val="28"/>
                <w:szCs w:val="28"/>
              </w:rPr>
              <w:t xml:space="preserve">2.1… </w:t>
            </w:r>
          </w:p>
          <w:p w:rsidR="005923A7" w:rsidRPr="0017306F" w:rsidRDefault="005923A7" w:rsidP="002C28F9">
            <w:pPr>
              <w:pStyle w:val="31"/>
              <w:shd w:val="clear" w:color="auto" w:fill="auto"/>
              <w:spacing w:after="0" w:line="240" w:lineRule="auto"/>
              <w:rPr>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tabs>
                <w:tab w:val="left" w:pos="260"/>
              </w:tabs>
              <w:jc w:val="both"/>
              <w:rPr>
                <w:rFonts w:ascii="Times New Roman" w:hAnsi="Times New Roman" w:cs="Times New Roman"/>
                <w:i/>
                <w:sz w:val="28"/>
                <w:szCs w:val="28"/>
              </w:rPr>
            </w:pPr>
            <w:r w:rsidRPr="0017306F">
              <w:rPr>
                <w:rFonts w:ascii="Times New Roman" w:hAnsi="Times New Roman" w:cs="Times New Roman"/>
                <w:i/>
                <w:sz w:val="28"/>
                <w:szCs w:val="28"/>
              </w:rPr>
              <w:t>2.2…</w:t>
            </w:r>
          </w:p>
          <w:p w:rsidR="005923A7" w:rsidRPr="0017306F" w:rsidRDefault="005923A7" w:rsidP="002C28F9">
            <w:pPr>
              <w:tabs>
                <w:tab w:val="left" w:pos="260"/>
              </w:tabs>
              <w:jc w:val="both"/>
              <w:rPr>
                <w:rFonts w:ascii="Times New Roman" w:hAnsi="Times New Roman" w:cs="Times New Roman"/>
                <w:i/>
                <w:sz w:val="28"/>
                <w:szCs w:val="28"/>
              </w:rPr>
            </w:pPr>
          </w:p>
          <w:p w:rsidR="005923A7" w:rsidRPr="0017306F" w:rsidRDefault="005923A7" w:rsidP="002C28F9">
            <w:pPr>
              <w:pStyle w:val="31"/>
              <w:shd w:val="clear" w:color="auto" w:fill="auto"/>
              <w:spacing w:after="0" w:line="240" w:lineRule="auto"/>
              <w:rPr>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hideMark/>
          </w:tcPr>
          <w:p w:rsidR="005923A7" w:rsidRPr="0017306F" w:rsidRDefault="005923A7" w:rsidP="005923A7">
            <w:pPr>
              <w:pStyle w:val="31"/>
              <w:numPr>
                <w:ilvl w:val="0"/>
                <w:numId w:val="19"/>
              </w:numPr>
              <w:shd w:val="clear" w:color="auto" w:fill="auto"/>
              <w:spacing w:after="0" w:line="240" w:lineRule="auto"/>
              <w:ind w:left="0" w:firstLine="0"/>
              <w:jc w:val="both"/>
              <w:rPr>
                <w:i/>
                <w:color w:val="auto"/>
                <w:sz w:val="28"/>
                <w:szCs w:val="28"/>
              </w:rPr>
            </w:pPr>
            <w:r w:rsidRPr="0017306F">
              <w:rPr>
                <w:i/>
                <w:color w:val="auto"/>
                <w:sz w:val="28"/>
                <w:szCs w:val="28"/>
              </w:rPr>
              <w:t xml:space="preserve">Подготовка и проведение уроков по </w:t>
            </w:r>
            <w:r w:rsidRPr="0017306F">
              <w:rPr>
                <w:color w:val="auto"/>
                <w:sz w:val="28"/>
                <w:szCs w:val="28"/>
              </w:rPr>
              <w:t>о</w:t>
            </w:r>
            <w:r w:rsidRPr="0017306F">
              <w:rPr>
                <w:rStyle w:val="aa"/>
                <w:bCs/>
                <w:iCs w:val="0"/>
                <w:color w:val="auto"/>
                <w:sz w:val="28"/>
                <w:szCs w:val="28"/>
                <w:shd w:val="clear" w:color="auto" w:fill="FFFFFF"/>
              </w:rPr>
              <w:t>сновам безопасности жизнедеятельности</w:t>
            </w: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hideMark/>
          </w:tcPr>
          <w:p w:rsidR="005923A7" w:rsidRPr="0017306F" w:rsidRDefault="005923A7" w:rsidP="005923A7">
            <w:pPr>
              <w:pStyle w:val="ac"/>
              <w:numPr>
                <w:ilvl w:val="1"/>
                <w:numId w:val="19"/>
              </w:numPr>
              <w:ind w:left="0" w:firstLine="0"/>
              <w:jc w:val="both"/>
              <w:rPr>
                <w:rFonts w:ascii="Times New Roman" w:hAnsi="Times New Roman"/>
                <w:i/>
                <w:sz w:val="28"/>
                <w:szCs w:val="28"/>
              </w:rPr>
            </w:pPr>
            <w:r w:rsidRPr="0017306F">
              <w:rPr>
                <w:rFonts w:ascii="Times New Roman" w:hAnsi="Times New Roman"/>
                <w:i/>
                <w:sz w:val="28"/>
                <w:szCs w:val="28"/>
              </w:rPr>
              <w:t>...</w:t>
            </w:r>
          </w:p>
          <w:p w:rsidR="005923A7" w:rsidRPr="0017306F" w:rsidRDefault="005923A7" w:rsidP="005923A7">
            <w:pPr>
              <w:pStyle w:val="ac"/>
              <w:numPr>
                <w:ilvl w:val="1"/>
                <w:numId w:val="19"/>
              </w:numPr>
              <w:ind w:left="0" w:firstLine="0"/>
              <w:jc w:val="both"/>
              <w:rPr>
                <w:rFonts w:ascii="Times New Roman" w:hAnsi="Times New Roman"/>
                <w:i/>
                <w:sz w:val="28"/>
                <w:szCs w:val="28"/>
              </w:rPr>
            </w:pPr>
            <w:r w:rsidRPr="0017306F">
              <w:rPr>
                <w:rFonts w:ascii="Times New Roman" w:hAnsi="Times New Roman"/>
                <w:i/>
                <w:sz w:val="28"/>
                <w:szCs w:val="28"/>
              </w:rPr>
              <w:t>…</w:t>
            </w:r>
          </w:p>
          <w:p w:rsidR="005923A7" w:rsidRPr="0017306F" w:rsidRDefault="005923A7" w:rsidP="005923A7">
            <w:pPr>
              <w:pStyle w:val="ac"/>
              <w:numPr>
                <w:ilvl w:val="1"/>
                <w:numId w:val="19"/>
              </w:numPr>
              <w:ind w:left="0" w:firstLine="0"/>
              <w:jc w:val="both"/>
              <w:rPr>
                <w:rFonts w:ascii="Times New Roman" w:hAnsi="Times New Roman"/>
                <w:i/>
                <w:sz w:val="28"/>
                <w:szCs w:val="28"/>
              </w:rPr>
            </w:pPr>
            <w:r w:rsidRPr="0017306F">
              <w:rPr>
                <w:rFonts w:ascii="Times New Roman" w:hAnsi="Times New Roman"/>
                <w:i/>
                <w:sz w:val="28"/>
                <w:szCs w:val="28"/>
              </w:rPr>
              <w:t xml:space="preserve"> …</w:t>
            </w:r>
          </w:p>
          <w:p w:rsidR="005923A7" w:rsidRPr="0017306F" w:rsidRDefault="005923A7" w:rsidP="005923A7">
            <w:pPr>
              <w:pStyle w:val="ac"/>
              <w:numPr>
                <w:ilvl w:val="1"/>
                <w:numId w:val="19"/>
              </w:numPr>
              <w:ind w:left="0" w:firstLine="0"/>
              <w:jc w:val="both"/>
              <w:rPr>
                <w:rFonts w:ascii="Times New Roman" w:hAnsi="Times New Roman"/>
                <w:i/>
                <w:sz w:val="28"/>
                <w:szCs w:val="28"/>
              </w:rPr>
            </w:pPr>
            <w:r w:rsidRPr="0017306F">
              <w:rPr>
                <w:rFonts w:ascii="Times New Roman" w:hAnsi="Times New Roman"/>
                <w:i/>
                <w:sz w:val="28"/>
                <w:szCs w:val="28"/>
              </w:rPr>
              <w:t>…</w:t>
            </w:r>
          </w:p>
          <w:p w:rsidR="005923A7" w:rsidRPr="0017306F" w:rsidRDefault="005923A7" w:rsidP="005923A7">
            <w:pPr>
              <w:pStyle w:val="ac"/>
              <w:numPr>
                <w:ilvl w:val="1"/>
                <w:numId w:val="19"/>
              </w:numPr>
              <w:ind w:left="0" w:firstLine="0"/>
              <w:jc w:val="both"/>
              <w:rPr>
                <w:rFonts w:ascii="Times New Roman" w:hAnsi="Times New Roman"/>
                <w:b/>
                <w:i/>
                <w:sz w:val="28"/>
                <w:szCs w:val="28"/>
              </w:rPr>
            </w:pPr>
            <w:r w:rsidRPr="0017306F">
              <w:rPr>
                <w:rFonts w:ascii="Times New Roman" w:hAnsi="Times New Roman"/>
                <w:i/>
                <w:sz w:val="28"/>
                <w:szCs w:val="28"/>
              </w:rPr>
              <w:t xml:space="preserve">  ….  </w:t>
            </w: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p>
        </w:tc>
      </w:tr>
      <w:tr w:rsidR="005923A7" w:rsidRPr="0017306F" w:rsidTr="002C28F9">
        <w:tc>
          <w:tcPr>
            <w:tcW w:w="8877" w:type="dxa"/>
          </w:tcPr>
          <w:p w:rsidR="005923A7" w:rsidRPr="0017306F" w:rsidRDefault="005923A7" w:rsidP="002C28F9">
            <w:pPr>
              <w:pStyle w:val="31"/>
              <w:shd w:val="clear" w:color="auto" w:fill="auto"/>
              <w:spacing w:after="0" w:line="240" w:lineRule="auto"/>
              <w:rPr>
                <w:b/>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both"/>
              <w:rPr>
                <w:b/>
                <w:i/>
                <w:color w:val="auto"/>
                <w:sz w:val="28"/>
                <w:szCs w:val="28"/>
              </w:rPr>
            </w:pPr>
            <w:r w:rsidRPr="0017306F">
              <w:rPr>
                <w:i/>
                <w:color w:val="auto"/>
                <w:sz w:val="28"/>
                <w:szCs w:val="28"/>
              </w:rPr>
              <w:t xml:space="preserve">4. Организация и проведение воспитательного мероприятия </w:t>
            </w: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left"/>
              <w:rPr>
                <w:i/>
                <w:color w:val="auto"/>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p>
        </w:tc>
      </w:tr>
      <w:tr w:rsidR="005923A7" w:rsidRPr="0017306F" w:rsidTr="002C28F9">
        <w:tc>
          <w:tcPr>
            <w:tcW w:w="8877" w:type="dxa"/>
          </w:tcPr>
          <w:p w:rsidR="005923A7" w:rsidRPr="0017306F" w:rsidRDefault="005923A7" w:rsidP="002C28F9">
            <w:pPr>
              <w:pStyle w:val="ac"/>
              <w:tabs>
                <w:tab w:val="left" w:pos="222"/>
              </w:tabs>
              <w:ind w:left="0"/>
              <w:jc w:val="both"/>
              <w:rPr>
                <w:rFonts w:ascii="Times New Roman" w:hAnsi="Times New Roman"/>
                <w:i/>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p>
        </w:tc>
      </w:tr>
      <w:tr w:rsidR="005923A7" w:rsidRPr="0017306F" w:rsidTr="002C28F9">
        <w:tc>
          <w:tcPr>
            <w:tcW w:w="8877" w:type="dxa"/>
          </w:tcPr>
          <w:p w:rsidR="005923A7" w:rsidRPr="0017306F" w:rsidRDefault="005923A7" w:rsidP="002C28F9">
            <w:pPr>
              <w:pStyle w:val="31"/>
              <w:shd w:val="clear" w:color="auto" w:fill="auto"/>
              <w:spacing w:after="0" w:line="240" w:lineRule="auto"/>
              <w:jc w:val="left"/>
              <w:rPr>
                <w:i/>
                <w:color w:val="auto"/>
                <w:sz w:val="28"/>
                <w:szCs w:val="28"/>
              </w:rPr>
            </w:pPr>
            <w:r w:rsidRPr="0017306F">
              <w:rPr>
                <w:i/>
                <w:color w:val="auto"/>
                <w:sz w:val="28"/>
                <w:szCs w:val="28"/>
              </w:rPr>
              <w:t>5.  Организация и проведение родительского собрания</w:t>
            </w: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p w:rsidR="005923A7" w:rsidRPr="0017306F" w:rsidRDefault="005923A7" w:rsidP="002C28F9">
            <w:pPr>
              <w:pStyle w:val="31"/>
              <w:shd w:val="clear" w:color="auto" w:fill="auto"/>
              <w:spacing w:after="0" w:line="240" w:lineRule="auto"/>
              <w:rPr>
                <w:b/>
                <w:i/>
                <w:color w:val="auto"/>
                <w:sz w:val="28"/>
                <w:szCs w:val="28"/>
              </w:rPr>
            </w:pP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left"/>
              <w:rPr>
                <w:i/>
                <w:color w:val="auto"/>
                <w:sz w:val="28"/>
                <w:szCs w:val="28"/>
              </w:rPr>
            </w:pPr>
          </w:p>
          <w:p w:rsidR="005923A7" w:rsidRPr="0017306F" w:rsidRDefault="005923A7" w:rsidP="002C28F9">
            <w:pPr>
              <w:pStyle w:val="31"/>
              <w:shd w:val="clear" w:color="auto" w:fill="auto"/>
              <w:spacing w:after="0" w:line="240" w:lineRule="auto"/>
              <w:jc w:val="left"/>
              <w:rPr>
                <w:i/>
                <w:color w:val="auto"/>
                <w:sz w:val="28"/>
                <w:szCs w:val="28"/>
              </w:rPr>
            </w:pPr>
            <w:r w:rsidRPr="0017306F">
              <w:rPr>
                <w:i/>
                <w:color w:val="auto"/>
                <w:sz w:val="28"/>
                <w:szCs w:val="28"/>
              </w:rPr>
              <w:t>Заключение</w:t>
            </w:r>
          </w:p>
          <w:p w:rsidR="005923A7" w:rsidRPr="0017306F" w:rsidRDefault="005923A7" w:rsidP="002C28F9">
            <w:pPr>
              <w:pStyle w:val="ac"/>
              <w:tabs>
                <w:tab w:val="left" w:pos="222"/>
              </w:tabs>
              <w:ind w:left="0"/>
              <w:jc w:val="both"/>
              <w:rPr>
                <w:rFonts w:ascii="Times New Roman" w:hAnsi="Times New Roman"/>
                <w:i/>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p>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r w:rsidR="005923A7" w:rsidRPr="0017306F" w:rsidTr="002C28F9">
        <w:tc>
          <w:tcPr>
            <w:tcW w:w="8877" w:type="dxa"/>
          </w:tcPr>
          <w:p w:rsidR="005923A7" w:rsidRPr="0017306F" w:rsidRDefault="005923A7" w:rsidP="002C28F9">
            <w:pPr>
              <w:pStyle w:val="31"/>
              <w:shd w:val="clear" w:color="auto" w:fill="auto"/>
              <w:spacing w:after="0" w:line="240" w:lineRule="auto"/>
              <w:jc w:val="left"/>
              <w:rPr>
                <w:i/>
                <w:color w:val="auto"/>
                <w:sz w:val="28"/>
                <w:szCs w:val="28"/>
              </w:rPr>
            </w:pPr>
            <w:r w:rsidRPr="0017306F">
              <w:rPr>
                <w:i/>
                <w:color w:val="auto"/>
                <w:sz w:val="28"/>
                <w:szCs w:val="28"/>
              </w:rPr>
              <w:t>Список использованной литературы</w:t>
            </w:r>
          </w:p>
          <w:p w:rsidR="005923A7" w:rsidRPr="0017306F" w:rsidRDefault="005923A7" w:rsidP="002C28F9">
            <w:pPr>
              <w:pStyle w:val="ac"/>
              <w:tabs>
                <w:tab w:val="left" w:pos="222"/>
              </w:tabs>
              <w:ind w:left="0"/>
              <w:jc w:val="both"/>
              <w:rPr>
                <w:rFonts w:ascii="Times New Roman" w:hAnsi="Times New Roman"/>
                <w:i/>
                <w:sz w:val="28"/>
                <w:szCs w:val="28"/>
              </w:rPr>
            </w:pPr>
          </w:p>
        </w:tc>
        <w:tc>
          <w:tcPr>
            <w:tcW w:w="1241" w:type="dxa"/>
            <w:hideMark/>
          </w:tcPr>
          <w:p w:rsidR="005923A7" w:rsidRPr="0017306F" w:rsidRDefault="005923A7" w:rsidP="002C28F9">
            <w:pPr>
              <w:pStyle w:val="31"/>
              <w:shd w:val="clear" w:color="auto" w:fill="auto"/>
              <w:spacing w:after="0" w:line="240" w:lineRule="auto"/>
              <w:rPr>
                <w:b/>
                <w:i/>
                <w:color w:val="auto"/>
                <w:sz w:val="28"/>
                <w:szCs w:val="28"/>
              </w:rPr>
            </w:pPr>
            <w:r w:rsidRPr="0017306F">
              <w:rPr>
                <w:b/>
                <w:i/>
                <w:color w:val="auto"/>
                <w:sz w:val="28"/>
                <w:szCs w:val="28"/>
              </w:rPr>
              <w:t>..</w:t>
            </w:r>
          </w:p>
        </w:tc>
      </w:tr>
    </w:tbl>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120994">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120994" w:rsidRPr="00120994">
        <w:rPr>
          <w:rFonts w:ascii="Times New Roman" w:hAnsi="Times New Roman" w:cs="Times New Roman"/>
          <w:sz w:val="28"/>
          <w:szCs w:val="28"/>
        </w:rPr>
        <w:t>Педагогики, психологии и социальной работы</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2C28F9" w:rsidRPr="002C28F9" w:rsidRDefault="002C28F9" w:rsidP="002C28F9">
      <w:pPr>
        <w:spacing w:after="0" w:line="240" w:lineRule="auto"/>
        <w:jc w:val="center"/>
        <w:rPr>
          <w:rFonts w:ascii="Times New Roman" w:eastAsia="Times New Roman" w:hAnsi="Times New Roman" w:cs="Times New Roman"/>
          <w:spacing w:val="20"/>
          <w:sz w:val="28"/>
          <w:szCs w:val="28"/>
        </w:rPr>
      </w:pPr>
      <w:r w:rsidRPr="002C28F9">
        <w:rPr>
          <w:rFonts w:ascii="Times New Roman" w:eastAsia="Times New Roman" w:hAnsi="Times New Roman" w:cs="Times New Roman"/>
          <w:spacing w:val="20"/>
          <w:sz w:val="28"/>
          <w:szCs w:val="28"/>
        </w:rPr>
        <w:t>ОТЧЕТ</w:t>
      </w:r>
    </w:p>
    <w:p w:rsidR="002C28F9" w:rsidRPr="002C28F9" w:rsidRDefault="002C28F9" w:rsidP="002C28F9">
      <w:pPr>
        <w:spacing w:after="0" w:line="240" w:lineRule="auto"/>
        <w:jc w:val="center"/>
        <w:outlineLvl w:val="1"/>
        <w:rPr>
          <w:rFonts w:ascii="Times New Roman" w:eastAsia="Times New Roman" w:hAnsi="Times New Roman" w:cs="Times New Roman"/>
          <w:sz w:val="28"/>
          <w:szCs w:val="28"/>
        </w:rPr>
      </w:pPr>
      <w:r w:rsidRPr="002C28F9">
        <w:rPr>
          <w:rFonts w:ascii="Times New Roman" w:eastAsia="Times New Roman" w:hAnsi="Times New Roman" w:cs="Times New Roman"/>
          <w:sz w:val="28"/>
          <w:szCs w:val="28"/>
        </w:rPr>
        <w:t xml:space="preserve">О ПРАКТИЧЕСКОЙ ПОДГОТОВКЕ </w:t>
      </w:r>
    </w:p>
    <w:p w:rsidR="002C28F9" w:rsidRPr="002C28F9" w:rsidRDefault="002C28F9" w:rsidP="002C28F9">
      <w:pPr>
        <w:spacing w:after="0" w:line="240" w:lineRule="auto"/>
        <w:jc w:val="center"/>
        <w:rPr>
          <w:rFonts w:ascii="Times New Roman" w:eastAsia="Times New Roman" w:hAnsi="Times New Roman" w:cs="Times New Roman"/>
          <w:sz w:val="28"/>
          <w:szCs w:val="28"/>
        </w:rPr>
      </w:pPr>
      <w:r w:rsidRPr="002C28F9">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2C28F9">
        <w:rPr>
          <w:rFonts w:ascii="Times New Roman" w:eastAsia="Times New Roman" w:hAnsi="Times New Roman" w:cs="Times New Roman"/>
          <w:sz w:val="28"/>
          <w:szCs w:val="28"/>
        </w:rPr>
        <w:t xml:space="preserve">  ПРАКТИКА)</w:t>
      </w:r>
    </w:p>
    <w:p w:rsidR="002C28F9" w:rsidRPr="002C28F9" w:rsidRDefault="002C28F9" w:rsidP="002C28F9">
      <w:pPr>
        <w:spacing w:after="0" w:line="240" w:lineRule="auto"/>
        <w:jc w:val="both"/>
        <w:rPr>
          <w:rFonts w:ascii="Times New Roman" w:eastAsia="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2C28F9">
        <w:rPr>
          <w:rStyle w:val="fontstyle01"/>
          <w:rFonts w:ascii="Times New Roman" w:hAnsi="Times New Roman" w:cs="Times New Roman"/>
          <w:b w:val="0"/>
          <w:color w:val="auto"/>
          <w:sz w:val="28"/>
          <w:szCs w:val="28"/>
        </w:rPr>
        <w:t>п</w:t>
      </w:r>
      <w:r w:rsidR="00650DB4" w:rsidRPr="00650DB4">
        <w:rPr>
          <w:rStyle w:val="fontstyle01"/>
          <w:rFonts w:ascii="Times New Roman" w:hAnsi="Times New Roman" w:cs="Times New Roman"/>
          <w:b w:val="0"/>
          <w:color w:val="auto"/>
          <w:sz w:val="28"/>
          <w:szCs w:val="28"/>
        </w:rPr>
        <w:t>роизводственная</w:t>
      </w:r>
      <w:r w:rsidR="005923A7">
        <w:rPr>
          <w:rStyle w:val="fontstyle01"/>
          <w:rFonts w:ascii="Times New Roman" w:hAnsi="Times New Roman" w:cs="Times New Roman"/>
          <w:b w:val="0"/>
          <w:color w:val="auto"/>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9B5597">
        <w:rPr>
          <w:rFonts w:ascii="Times New Roman" w:hAnsi="Times New Roman" w:cs="Times New Roman"/>
          <w:sz w:val="28"/>
          <w:szCs w:val="28"/>
        </w:rPr>
        <w:t>М</w:t>
      </w:r>
      <w:r w:rsidR="005923A7">
        <w:rPr>
          <w:rFonts w:ascii="Times New Roman" w:hAnsi="Times New Roman" w:cs="Times New Roman"/>
          <w:sz w:val="28"/>
          <w:szCs w:val="28"/>
        </w:rPr>
        <w:t>еждисциплинарный практикум</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20994" w:rsidRPr="00120994">
        <w:rPr>
          <w:rFonts w:ascii="Times New Roman" w:hAnsi="Times New Roman" w:cs="Times New Roman"/>
          <w:i/>
          <w:sz w:val="24"/>
          <w:szCs w:val="24"/>
        </w:rPr>
        <w:t>Педагогическое образование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20994" w:rsidRDefault="00366B62" w:rsidP="006F396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Физкультурное образование</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9B5597">
        <w:rPr>
          <w:rFonts w:ascii="Times New Roman" w:hAnsi="Times New Roman" w:cs="Times New Roman"/>
          <w:i/>
          <w:sz w:val="24"/>
          <w:szCs w:val="24"/>
        </w:rPr>
        <w:t>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120994" w:rsidRPr="00120994">
        <w:rPr>
          <w:rFonts w:ascii="Times New Roman" w:hAnsi="Times New Roman" w:cs="Times New Roman"/>
          <w:sz w:val="24"/>
          <w:szCs w:val="24"/>
        </w:rPr>
        <w:t>Педагогики, психологии и социальной работы</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1914D6"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" stroked="f">
            <v:textbox>
              <w:txbxContent>
                <w:p w:rsidR="002C28F9" w:rsidRPr="004665FD" w:rsidRDefault="002C28F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C28F9" w:rsidRPr="004665FD" w:rsidRDefault="002C28F9" w:rsidP="00C755BA">
                  <w:pPr>
                    <w:spacing w:after="0" w:line="240" w:lineRule="auto"/>
                    <w:jc w:val="center"/>
                    <w:rPr>
                      <w:rFonts w:ascii="Times New Roman" w:hAnsi="Times New Roman" w:cs="Times New Roman"/>
                      <w:sz w:val="24"/>
                      <w:szCs w:val="24"/>
                    </w:rPr>
                  </w:pPr>
                </w:p>
                <w:p w:rsidR="002C28F9" w:rsidRPr="004665FD" w:rsidRDefault="002C28F9" w:rsidP="00E05553">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2C28F9" w:rsidRPr="004665FD" w:rsidRDefault="002C28F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005923A7">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5923A7">
        <w:rPr>
          <w:rStyle w:val="fontstyle01"/>
          <w:rFonts w:ascii="Times New Roman" w:hAnsi="Times New Roman" w:cs="Times New Roman"/>
          <w:color w:val="auto"/>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2"/>
        <w:jc w:val="center"/>
        <w:rPr>
          <w:sz w:val="28"/>
          <w:szCs w:val="28"/>
        </w:rPr>
      </w:pPr>
    </w:p>
    <w:p w:rsidR="00120994" w:rsidRDefault="006F3962" w:rsidP="00120994">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120994" w:rsidRPr="00120994">
        <w:rPr>
          <w:rFonts w:ascii="Times New Roman" w:hAnsi="Times New Roman" w:cs="Times New Roman"/>
          <w:i/>
          <w:sz w:val="24"/>
          <w:szCs w:val="24"/>
        </w:rPr>
        <w:t xml:space="preserve">Педагогическое образование </w:t>
      </w:r>
    </w:p>
    <w:p w:rsidR="00247047" w:rsidRPr="009B5597" w:rsidRDefault="006F3962" w:rsidP="00120994">
      <w:pPr>
        <w:spacing w:after="0" w:line="240" w:lineRule="auto"/>
        <w:jc w:val="both"/>
        <w:rPr>
          <w:rFonts w:ascii="Times New Roman" w:hAnsi="Times New Roman" w:cs="Times New Roman"/>
        </w:rPr>
      </w:pPr>
      <w:r w:rsidRPr="009B5597">
        <w:rPr>
          <w:rFonts w:ascii="Times New Roman" w:hAnsi="Times New Roman" w:cs="Times New Roman"/>
        </w:rPr>
        <w:t>Направленность (профиль) программы</w:t>
      </w:r>
      <w:r w:rsidR="00D822CA" w:rsidRPr="009B5597">
        <w:rPr>
          <w:rFonts w:ascii="Times New Roman" w:hAnsi="Times New Roman" w:cs="Times New Roman"/>
        </w:rPr>
        <w:t>:</w:t>
      </w:r>
      <w:r w:rsidR="005923A7" w:rsidRPr="009B5597">
        <w:rPr>
          <w:rFonts w:ascii="Times New Roman" w:hAnsi="Times New Roman" w:cs="Times New Roman"/>
        </w:rPr>
        <w:t xml:space="preserve"> </w:t>
      </w:r>
      <w:r w:rsidR="00366B62">
        <w:rPr>
          <w:rFonts w:ascii="Times New Roman" w:eastAsia="Times New Roman" w:hAnsi="Times New Roman" w:cs="Times New Roman"/>
        </w:rPr>
        <w:t>Физкультурное образование</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9B5597">
        <w:rPr>
          <w:rStyle w:val="fontstyle01"/>
          <w:rFonts w:ascii="Times New Roman" w:hAnsi="Times New Roman" w:cs="Times New Roman"/>
          <w:b w:val="0"/>
          <w:color w:val="auto"/>
        </w:rPr>
        <w:t>П</w:t>
      </w:r>
      <w:r w:rsidR="00650DB4">
        <w:rPr>
          <w:rStyle w:val="fontstyle01"/>
          <w:rFonts w:ascii="Times New Roman" w:hAnsi="Times New Roman" w:cs="Times New Roman"/>
          <w:b w:val="0"/>
          <w:color w:val="auto"/>
        </w:rPr>
        <w:t>роизводственная</w:t>
      </w:r>
      <w:r w:rsidR="005923A7">
        <w:rPr>
          <w:rStyle w:val="fontstyle01"/>
          <w:rFonts w:ascii="Times New Roman" w:hAnsi="Times New Roman" w:cs="Times New Roman"/>
          <w:b w:val="0"/>
          <w:color w:val="auto"/>
        </w:rPr>
        <w:t xml:space="preserve"> </w:t>
      </w:r>
      <w:r w:rsidRPr="004665FD">
        <w:rPr>
          <w:rFonts w:ascii="Times New Roman" w:hAnsi="Times New Roman" w:cs="Times New Roman"/>
          <w:sz w:val="24"/>
          <w:szCs w:val="24"/>
        </w:rPr>
        <w:t>практика</w:t>
      </w:r>
    </w:p>
    <w:p w:rsidR="0012710B" w:rsidRPr="0012710B" w:rsidRDefault="006F3962" w:rsidP="0012710B">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9B5597">
        <w:rPr>
          <w:rFonts w:ascii="Times New Roman" w:hAnsi="Times New Roman" w:cs="Times New Roman"/>
          <w:sz w:val="24"/>
          <w:szCs w:val="28"/>
        </w:rPr>
        <w:t>М</w:t>
      </w:r>
      <w:r w:rsidR="005923A7" w:rsidRPr="005923A7">
        <w:rPr>
          <w:rFonts w:ascii="Times New Roman" w:hAnsi="Times New Roman" w:cs="Times New Roman"/>
          <w:sz w:val="24"/>
          <w:szCs w:val="28"/>
        </w:rPr>
        <w:t>еждисциплинарный практикум</w:t>
      </w:r>
    </w:p>
    <w:p w:rsidR="0012710B" w:rsidRPr="007404D4" w:rsidRDefault="0012710B" w:rsidP="0012710B">
      <w:pPr>
        <w:jc w:val="both"/>
        <w:rPr>
          <w:rFonts w:ascii="Times New Roman" w:hAnsi="Times New Roman" w:cs="Times New Roman"/>
          <w:sz w:val="28"/>
          <w:szCs w:val="28"/>
        </w:rPr>
      </w:pPr>
    </w:p>
    <w:p w:rsidR="004665FD" w:rsidRPr="005923A7" w:rsidRDefault="005013C1" w:rsidP="0012710B">
      <w:pPr>
        <w:widowControl w:val="0"/>
        <w:suppressAutoHyphens/>
        <w:autoSpaceDE w:val="0"/>
        <w:spacing w:after="0" w:line="240" w:lineRule="auto"/>
        <w:jc w:val="both"/>
        <w:rPr>
          <w:rFonts w:ascii="Times New Roman" w:hAnsi="Times New Roman" w:cs="Times New Roman"/>
          <w:i/>
          <w:szCs w:val="24"/>
        </w:rPr>
      </w:pPr>
      <w:r w:rsidRPr="005923A7">
        <w:rPr>
          <w:rFonts w:ascii="Times New Roman" w:hAnsi="Times New Roman" w:cs="Times New Roman"/>
          <w:i/>
          <w:szCs w:val="24"/>
        </w:rPr>
        <w:t xml:space="preserve">Задание </w:t>
      </w:r>
      <w:r w:rsidR="004609F1" w:rsidRPr="005923A7">
        <w:rPr>
          <w:rFonts w:ascii="Times New Roman" w:hAnsi="Times New Roman" w:cs="Times New Roman"/>
          <w:i/>
          <w:szCs w:val="24"/>
        </w:rPr>
        <w:t xml:space="preserve">для практической подготовки при реализации </w:t>
      </w:r>
      <w:r w:rsidR="00D67BC1" w:rsidRPr="005923A7">
        <w:rPr>
          <w:rFonts w:ascii="Times New Roman" w:hAnsi="Times New Roman" w:cs="Times New Roman"/>
          <w:i/>
          <w:szCs w:val="24"/>
        </w:rPr>
        <w:t xml:space="preserve">производственной </w:t>
      </w:r>
      <w:r w:rsidR="004609F1" w:rsidRPr="005923A7">
        <w:rPr>
          <w:rFonts w:ascii="Times New Roman" w:hAnsi="Times New Roman" w:cs="Times New Roman"/>
          <w:i/>
          <w:szCs w:val="24"/>
        </w:rPr>
        <w:t xml:space="preserve"> практики:</w:t>
      </w:r>
    </w:p>
    <w:p w:rsidR="005923A7" w:rsidRPr="005923A7" w:rsidRDefault="005923A7" w:rsidP="005923A7">
      <w:pPr>
        <w:pStyle w:val="af2"/>
        <w:ind w:firstLine="709"/>
        <w:jc w:val="both"/>
        <w:rPr>
          <w:szCs w:val="28"/>
        </w:rPr>
      </w:pPr>
      <w:r w:rsidRPr="005923A7">
        <w:rPr>
          <w:szCs w:val="28"/>
        </w:rPr>
        <w:t>Индивидуальные задания</w:t>
      </w:r>
      <w:r w:rsidR="009B5597" w:rsidRPr="009B5597">
        <w:t xml:space="preserve"> </w:t>
      </w:r>
      <w:r w:rsidR="009B5597" w:rsidRPr="009940E4">
        <w:t>для практической п</w:t>
      </w:r>
      <w:r w:rsidR="009B5597">
        <w:t>одготовки при реализации производственной</w:t>
      </w:r>
      <w:r w:rsidR="009B5597" w:rsidRPr="009940E4">
        <w:t xml:space="preserve">  практики</w:t>
      </w:r>
      <w:proofErr w:type="gramStart"/>
      <w:r w:rsidR="009B5597" w:rsidRPr="009940E4">
        <w:t>:</w:t>
      </w:r>
      <w:r w:rsidRPr="005923A7">
        <w:rPr>
          <w:szCs w:val="28"/>
        </w:rPr>
        <w:t>:</w:t>
      </w:r>
      <w:proofErr w:type="gramEnd"/>
    </w:p>
    <w:p w:rsidR="005923A7" w:rsidRPr="005923A7" w:rsidRDefault="005923A7" w:rsidP="005923A7">
      <w:pPr>
        <w:pStyle w:val="ac"/>
        <w:numPr>
          <w:ilvl w:val="0"/>
          <w:numId w:val="20"/>
        </w:numPr>
        <w:tabs>
          <w:tab w:val="right" w:leader="dot" w:pos="284"/>
        </w:tabs>
        <w:spacing w:after="0" w:line="240" w:lineRule="auto"/>
        <w:ind w:left="0" w:firstLine="709"/>
        <w:jc w:val="both"/>
        <w:rPr>
          <w:rFonts w:ascii="Times New Roman" w:hAnsi="Times New Roman"/>
          <w:noProof/>
          <w:sz w:val="24"/>
          <w:szCs w:val="28"/>
        </w:rPr>
      </w:pPr>
      <w:r w:rsidRPr="005923A7">
        <w:rPr>
          <w:rFonts w:ascii="Times New Roman" w:hAnsi="Times New Roman"/>
          <w:spacing w:val="-2"/>
          <w:sz w:val="24"/>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5923A7">
        <w:rPr>
          <w:rStyle w:val="af"/>
          <w:rFonts w:ascii="Times New Roman" w:hAnsi="Times New Roman"/>
          <w:noProof/>
          <w:color w:val="auto"/>
          <w:sz w:val="24"/>
          <w:szCs w:val="28"/>
        </w:rPr>
        <w:t xml:space="preserve">Результат: </w:t>
      </w:r>
      <w:r w:rsidRPr="005923A7">
        <w:rPr>
          <w:rFonts w:ascii="Times New Roman" w:hAnsi="Times New Roman"/>
          <w:spacing w:val="-2"/>
          <w:sz w:val="24"/>
          <w:szCs w:val="28"/>
        </w:rPr>
        <w:t>Оформление в «Дневнике практики» титульного листа. Договор.</w:t>
      </w:r>
    </w:p>
    <w:p w:rsidR="005923A7" w:rsidRPr="005923A7" w:rsidRDefault="005923A7" w:rsidP="005923A7">
      <w:pPr>
        <w:pStyle w:val="ac"/>
        <w:numPr>
          <w:ilvl w:val="0"/>
          <w:numId w:val="20"/>
        </w:numPr>
        <w:tabs>
          <w:tab w:val="right" w:leader="dot" w:pos="284"/>
        </w:tabs>
        <w:spacing w:after="0" w:line="240" w:lineRule="auto"/>
        <w:ind w:left="0" w:firstLine="709"/>
        <w:jc w:val="both"/>
        <w:rPr>
          <w:rStyle w:val="af"/>
          <w:rFonts w:ascii="Times New Roman" w:hAnsi="Times New Roman"/>
          <w:color w:val="auto"/>
          <w:sz w:val="24"/>
          <w:szCs w:val="28"/>
        </w:rPr>
      </w:pPr>
      <w:r w:rsidRPr="005923A7">
        <w:rPr>
          <w:rStyle w:val="af"/>
          <w:rFonts w:ascii="Times New Roman" w:hAnsi="Times New Roman"/>
          <w:noProof/>
          <w:color w:val="auto"/>
          <w:sz w:val="24"/>
          <w:szCs w:val="28"/>
        </w:rPr>
        <w:t>Знакомство с образовательной организацией (базой практики). Результат: информационная справка об образовательной организации.</w:t>
      </w:r>
    </w:p>
    <w:p w:rsidR="005923A7" w:rsidRPr="005923A7" w:rsidRDefault="005923A7" w:rsidP="005923A7">
      <w:pPr>
        <w:pStyle w:val="ac"/>
        <w:numPr>
          <w:ilvl w:val="0"/>
          <w:numId w:val="20"/>
        </w:numPr>
        <w:tabs>
          <w:tab w:val="right" w:leader="dot" w:pos="284"/>
        </w:tabs>
        <w:spacing w:after="0" w:line="240" w:lineRule="auto"/>
        <w:ind w:left="0" w:firstLine="709"/>
        <w:jc w:val="both"/>
        <w:rPr>
          <w:rFonts w:ascii="Times New Roman" w:hAnsi="Times New Roman"/>
          <w:sz w:val="24"/>
          <w:szCs w:val="28"/>
        </w:rPr>
      </w:pPr>
      <w:r w:rsidRPr="005923A7">
        <w:rPr>
          <w:rFonts w:ascii="Times New Roman" w:hAnsi="Times New Roman"/>
          <w:spacing w:val="-2"/>
          <w:sz w:val="24"/>
          <w:szCs w:val="28"/>
        </w:rPr>
        <w:t xml:space="preserve">Ознакомление с </w:t>
      </w:r>
      <w:r w:rsidRPr="005923A7">
        <w:rPr>
          <w:rFonts w:ascii="Times New Roman" w:hAnsi="Times New Roman"/>
          <w:sz w:val="24"/>
          <w:szCs w:val="28"/>
        </w:rPr>
        <w:t xml:space="preserve">документацией, используемой в работе учителя. </w:t>
      </w:r>
    </w:p>
    <w:p w:rsidR="005923A7" w:rsidRPr="005923A7" w:rsidRDefault="005923A7" w:rsidP="005923A7">
      <w:pPr>
        <w:pStyle w:val="ac"/>
        <w:numPr>
          <w:ilvl w:val="0"/>
          <w:numId w:val="20"/>
        </w:numPr>
        <w:tabs>
          <w:tab w:val="right" w:leader="dot" w:pos="284"/>
        </w:tabs>
        <w:spacing w:after="0" w:line="240" w:lineRule="auto"/>
        <w:ind w:left="0" w:firstLine="709"/>
        <w:jc w:val="both"/>
        <w:rPr>
          <w:rFonts w:ascii="Times New Roman" w:hAnsi="Times New Roman"/>
          <w:noProof/>
          <w:sz w:val="24"/>
          <w:szCs w:val="28"/>
        </w:rPr>
      </w:pPr>
      <w:r w:rsidRPr="005923A7">
        <w:rPr>
          <w:rFonts w:ascii="Times New Roman" w:hAnsi="Times New Roman"/>
          <w:sz w:val="24"/>
          <w:szCs w:val="28"/>
        </w:rPr>
        <w:t>Составление психолого-педагогической характеристики класса, отдельных учащихся.</w:t>
      </w:r>
    </w:p>
    <w:p w:rsidR="005923A7" w:rsidRPr="005923A7" w:rsidRDefault="005923A7" w:rsidP="005923A7">
      <w:pPr>
        <w:pStyle w:val="ac"/>
        <w:numPr>
          <w:ilvl w:val="0"/>
          <w:numId w:val="20"/>
        </w:numPr>
        <w:tabs>
          <w:tab w:val="right" w:leader="dot" w:pos="284"/>
        </w:tabs>
        <w:spacing w:after="0" w:line="240" w:lineRule="auto"/>
        <w:ind w:left="0" w:firstLine="709"/>
        <w:jc w:val="both"/>
        <w:rPr>
          <w:rFonts w:ascii="Times New Roman" w:hAnsi="Times New Roman"/>
          <w:noProof/>
          <w:sz w:val="24"/>
          <w:szCs w:val="28"/>
        </w:rPr>
      </w:pPr>
      <w:r w:rsidRPr="005923A7">
        <w:rPr>
          <w:rFonts w:ascii="Times New Roman" w:hAnsi="Times New Roman"/>
          <w:sz w:val="24"/>
          <w:szCs w:val="28"/>
        </w:rPr>
        <w:t>Подготовка и проведение уроков по «О</w:t>
      </w:r>
      <w:r w:rsidRPr="005923A7">
        <w:rPr>
          <w:rStyle w:val="aa"/>
          <w:rFonts w:ascii="Times New Roman" w:hAnsi="Times New Roman"/>
          <w:bCs/>
          <w:i w:val="0"/>
          <w:iCs w:val="0"/>
          <w:sz w:val="24"/>
          <w:szCs w:val="28"/>
          <w:shd w:val="clear" w:color="auto" w:fill="FFFFFF"/>
        </w:rPr>
        <w:t>сновам безопасности жизнедеятельности»</w:t>
      </w:r>
      <w:r w:rsidRPr="005923A7">
        <w:rPr>
          <w:rFonts w:ascii="Times New Roman" w:hAnsi="Times New Roman"/>
          <w:sz w:val="24"/>
          <w:szCs w:val="28"/>
        </w:rPr>
        <w:t>.</w:t>
      </w:r>
    </w:p>
    <w:p w:rsidR="005923A7" w:rsidRPr="005923A7" w:rsidRDefault="005923A7" w:rsidP="005923A7">
      <w:pPr>
        <w:pStyle w:val="ac"/>
        <w:numPr>
          <w:ilvl w:val="0"/>
          <w:numId w:val="20"/>
        </w:numPr>
        <w:tabs>
          <w:tab w:val="right" w:leader="dot" w:pos="284"/>
        </w:tabs>
        <w:spacing w:after="0" w:line="240" w:lineRule="auto"/>
        <w:ind w:left="0" w:firstLine="709"/>
        <w:jc w:val="both"/>
        <w:rPr>
          <w:rFonts w:ascii="Times New Roman" w:hAnsi="Times New Roman"/>
          <w:noProof/>
          <w:sz w:val="24"/>
          <w:szCs w:val="28"/>
        </w:rPr>
      </w:pPr>
      <w:r w:rsidRPr="005923A7">
        <w:rPr>
          <w:rFonts w:ascii="Times New Roman" w:hAnsi="Times New Roman"/>
          <w:sz w:val="24"/>
          <w:szCs w:val="28"/>
        </w:rPr>
        <w:t>Организация и проведения воспитательного мероприятия.</w:t>
      </w:r>
    </w:p>
    <w:p w:rsidR="005923A7" w:rsidRPr="005923A7" w:rsidRDefault="005923A7" w:rsidP="005923A7">
      <w:pPr>
        <w:pStyle w:val="ac"/>
        <w:numPr>
          <w:ilvl w:val="0"/>
          <w:numId w:val="20"/>
        </w:numPr>
        <w:tabs>
          <w:tab w:val="right" w:leader="dot" w:pos="284"/>
          <w:tab w:val="left" w:pos="851"/>
          <w:tab w:val="left" w:pos="1701"/>
          <w:tab w:val="right" w:leader="dot" w:pos="10065"/>
        </w:tabs>
        <w:spacing w:after="0" w:line="240" w:lineRule="auto"/>
        <w:ind w:left="0" w:firstLine="709"/>
        <w:jc w:val="both"/>
        <w:rPr>
          <w:rFonts w:ascii="Times New Roman" w:hAnsi="Times New Roman"/>
          <w:i/>
          <w:sz w:val="24"/>
          <w:szCs w:val="28"/>
        </w:rPr>
      </w:pPr>
      <w:r w:rsidRPr="005923A7">
        <w:rPr>
          <w:rFonts w:ascii="Times New Roman" w:hAnsi="Times New Roman"/>
          <w:spacing w:val="-2"/>
          <w:sz w:val="24"/>
          <w:szCs w:val="28"/>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Выступление на итоговой конференции. Результат: Отчёт по практике в установленной форме. </w:t>
      </w:r>
      <w:r w:rsidRPr="005923A7">
        <w:rPr>
          <w:rFonts w:ascii="Times New Roman" w:hAnsi="Times New Roman"/>
          <w:sz w:val="24"/>
          <w:szCs w:val="28"/>
        </w:rPr>
        <w:t>Отзыв – характеристика группового руководителя с оценкой по итогам практики. Тезисы выступления на итоговой конференции</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w:t>
      </w:r>
      <w:proofErr w:type="gramStart"/>
      <w:r w:rsidRPr="00F75EF7">
        <w:rPr>
          <w:rFonts w:ascii="Times New Roman" w:hAnsi="Times New Roman" w:cs="Times New Roman"/>
          <w:sz w:val="24"/>
          <w:szCs w:val="24"/>
        </w:rPr>
        <w:t>А</w:t>
      </w:r>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12710B">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E5040E">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005923A7">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B18AC" w:rsidRPr="006B18AC" w:rsidRDefault="006B18AC" w:rsidP="006B18A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B18AC">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6B18AC">
        <w:rPr>
          <w:rFonts w:ascii="Times New Roman" w:eastAsiaTheme="majorEastAsia" w:hAnsi="Times New Roman" w:cs="Times New Roman"/>
          <w:b/>
          <w:bCs/>
          <w:color w:val="000000" w:themeColor="text1"/>
          <w:sz w:val="24"/>
          <w:szCs w:val="24"/>
        </w:rPr>
        <w:t>обучающихся</w:t>
      </w:r>
      <w:proofErr w:type="gramEnd"/>
      <w:r w:rsidRPr="006B18AC">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г</w:t>
      </w:r>
      <w:proofErr w:type="gramStart"/>
      <w:r w:rsidRPr="006B18AC">
        <w:rPr>
          <w:rFonts w:ascii="Times New Roman" w:eastAsia="Times New Roman" w:hAnsi="Times New Roman" w:cs="Times New Roman"/>
          <w:color w:val="000000" w:themeColor="text1"/>
          <w:sz w:val="24"/>
          <w:szCs w:val="24"/>
        </w:rPr>
        <w:t>.О</w:t>
      </w:r>
      <w:proofErr w:type="gramEnd"/>
      <w:r w:rsidRPr="006B18AC">
        <w:rPr>
          <w:rFonts w:ascii="Times New Roman" w:eastAsia="Times New Roman" w:hAnsi="Times New Roman" w:cs="Times New Roman"/>
          <w:color w:val="000000" w:themeColor="text1"/>
          <w:sz w:val="24"/>
          <w:szCs w:val="24"/>
        </w:rPr>
        <w:t>мск</w:t>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color w:val="000000" w:themeColor="text1"/>
          <w:sz w:val="24"/>
          <w:szCs w:val="24"/>
        </w:rPr>
        <w:tab/>
        <w:t>"___"_____________20___г.</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B18AC">
        <w:rPr>
          <w:rFonts w:ascii="Times New Roman" w:eastAsia="Times New Roman" w:hAnsi="Times New Roman" w:cs="Times New Roman"/>
          <w:color w:val="000000" w:themeColor="text1"/>
          <w:sz w:val="24"/>
          <w:szCs w:val="24"/>
          <w:u w:val="single"/>
        </w:rPr>
        <w:t>     </w:t>
      </w:r>
      <w:r w:rsidRPr="006B18AC">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r w:rsidRPr="006B18AC">
        <w:rPr>
          <w:rFonts w:ascii="Times New Roman" w:eastAsia="Times New Roman" w:hAnsi="Times New Roman" w:cs="Times New Roman"/>
          <w:b/>
          <w:sz w:val="24"/>
          <w:szCs w:val="24"/>
          <w:u w:val="single"/>
        </w:rPr>
        <w:tab/>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B18AC">
        <w:rPr>
          <w:rFonts w:ascii="Times New Roman" w:eastAsia="Times New Roman" w:hAnsi="Times New Roman" w:cs="Times New Roman"/>
          <w:b/>
          <w:color w:val="000000" w:themeColor="text1"/>
          <w:sz w:val="24"/>
          <w:szCs w:val="24"/>
          <w:u w:val="single"/>
        </w:rPr>
        <w:t>Ректора</w:t>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color w:val="000000" w:themeColor="text1"/>
          <w:sz w:val="24"/>
          <w:szCs w:val="24"/>
        </w:rPr>
        <w:t>,</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действующего на основании </w:t>
      </w:r>
      <w:r w:rsidRPr="006B18AC">
        <w:rPr>
          <w:rFonts w:ascii="Times New Roman" w:eastAsia="Times New Roman" w:hAnsi="Times New Roman" w:cs="Times New Roman"/>
          <w:color w:val="000000" w:themeColor="text1"/>
          <w:sz w:val="24"/>
          <w:szCs w:val="24"/>
        </w:rPr>
        <w:tab/>
      </w:r>
      <w:r w:rsidRPr="006B18AC">
        <w:rPr>
          <w:rFonts w:ascii="Times New Roman" w:eastAsia="Times New Roman" w:hAnsi="Times New Roman" w:cs="Times New Roman"/>
          <w:b/>
          <w:color w:val="000000" w:themeColor="text1"/>
          <w:sz w:val="24"/>
          <w:szCs w:val="24"/>
          <w:u w:val="single"/>
        </w:rPr>
        <w:tab/>
        <w:t>Устава</w:t>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b/>
          <w:color w:val="000000" w:themeColor="text1"/>
          <w:sz w:val="24"/>
          <w:szCs w:val="24"/>
          <w:u w:val="single"/>
        </w:rPr>
        <w:tab/>
      </w:r>
      <w:r w:rsidRPr="006B18AC">
        <w:rPr>
          <w:rFonts w:ascii="Times New Roman" w:eastAsia="Times New Roman" w:hAnsi="Times New Roman" w:cs="Times New Roman"/>
          <w:color w:val="000000" w:themeColor="text1"/>
          <w:sz w:val="24"/>
          <w:szCs w:val="24"/>
        </w:rPr>
        <w:t>,</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с одной стороны, и _____________________________________________________,</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______________________________________________, </w:t>
      </w:r>
      <w:proofErr w:type="gramStart"/>
      <w:r w:rsidRPr="006B18AC">
        <w:rPr>
          <w:rFonts w:ascii="Times New Roman" w:eastAsia="Times New Roman" w:hAnsi="Times New Roman" w:cs="Times New Roman"/>
          <w:color w:val="000000" w:themeColor="text1"/>
          <w:sz w:val="24"/>
          <w:szCs w:val="24"/>
        </w:rPr>
        <w:t>действующего</w:t>
      </w:r>
      <w:proofErr w:type="gramEnd"/>
      <w:r w:rsidRPr="006B18AC">
        <w:rPr>
          <w:rFonts w:ascii="Times New Roman" w:eastAsia="Times New Roman" w:hAnsi="Times New Roman" w:cs="Times New Roman"/>
          <w:color w:val="000000" w:themeColor="text1"/>
          <w:sz w:val="24"/>
          <w:szCs w:val="24"/>
        </w:rPr>
        <w:t xml:space="preserve"> на основании</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______________________________________________________, с другой стороны,</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настоящий Договор о нижеследующем.</w:t>
      </w:r>
    </w:p>
    <w:p w:rsidR="006B18AC" w:rsidRPr="006B18AC" w:rsidRDefault="006B18AC" w:rsidP="006B18A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B18AC">
        <w:rPr>
          <w:rFonts w:ascii="Times New Roman" w:eastAsiaTheme="majorEastAsia" w:hAnsi="Times New Roman" w:cs="Times New Roman"/>
          <w:b/>
          <w:bCs/>
          <w:color w:val="000000" w:themeColor="text1"/>
          <w:sz w:val="24"/>
          <w:szCs w:val="24"/>
        </w:rPr>
        <w:t>1. Предмет Договора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6B18AC">
        <w:rPr>
          <w:rFonts w:ascii="Times New Roman" w:eastAsia="Times New Roman" w:hAnsi="Times New Roman" w:cs="Times New Roman"/>
          <w:color w:val="000000" w:themeColor="text1"/>
          <w:sz w:val="24"/>
          <w:szCs w:val="24"/>
        </w:rPr>
        <w:t>обучающихся</w:t>
      </w:r>
      <w:proofErr w:type="gramEnd"/>
      <w:r w:rsidRPr="006B18AC">
        <w:rPr>
          <w:rFonts w:ascii="Times New Roman" w:eastAsia="Times New Roman" w:hAnsi="Times New Roman" w:cs="Times New Roman"/>
          <w:color w:val="000000" w:themeColor="text1"/>
          <w:sz w:val="24"/>
          <w:szCs w:val="24"/>
        </w:rPr>
        <w:t xml:space="preserve"> (далее - практическая подготовка).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B18AC" w:rsidRPr="006B18AC" w:rsidRDefault="006B18AC" w:rsidP="006B18A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B18AC">
        <w:rPr>
          <w:rFonts w:ascii="Times New Roman" w:eastAsiaTheme="majorEastAsia" w:hAnsi="Times New Roman" w:cs="Times New Roman"/>
          <w:b/>
          <w:bCs/>
          <w:color w:val="000000" w:themeColor="text1"/>
          <w:sz w:val="24"/>
          <w:szCs w:val="24"/>
        </w:rPr>
        <w:t>2. Права и обязанности Сторон</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 Организация обязана: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B18AC" w:rsidRPr="006B18AC" w:rsidRDefault="006B18AC" w:rsidP="006B18A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6B18AC">
        <w:rPr>
          <w:rFonts w:ascii="Times New Roman" w:eastAsia="Times New Roman" w:hAnsi="Times New Roman" w:cs="Times New Roman"/>
          <w:color w:val="000000" w:themeColor="text1"/>
          <w:sz w:val="24"/>
          <w:szCs w:val="24"/>
        </w:rPr>
        <w:t>х</w:t>
      </w:r>
      <w:proofErr w:type="spellEnd"/>
      <w:r w:rsidRPr="006B18AC">
        <w:rPr>
          <w:rFonts w:ascii="Times New Roman" w:eastAsia="Times New Roman" w:hAnsi="Times New Roman" w:cs="Times New Roman"/>
          <w:color w:val="000000" w:themeColor="text1"/>
          <w:sz w:val="24"/>
          <w:szCs w:val="24"/>
        </w:rPr>
        <w:t xml:space="preserve"> </w:t>
      </w:r>
      <w:proofErr w:type="spellStart"/>
      <w:r w:rsidRPr="006B18AC">
        <w:rPr>
          <w:rFonts w:ascii="Times New Roman" w:eastAsia="Times New Roman" w:hAnsi="Times New Roman" w:cs="Times New Roman"/>
          <w:color w:val="000000" w:themeColor="text1"/>
          <w:sz w:val="24"/>
          <w:szCs w:val="24"/>
        </w:rPr>
        <w:t>дневный</w:t>
      </w:r>
      <w:proofErr w:type="spellEnd"/>
      <w:r w:rsidRPr="006B18AC">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2.1.6 _________________(иные обязанности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 Профильная организация обязана: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6B18AC">
          <w:rPr>
            <w:rFonts w:ascii="Times New Roman" w:eastAsia="Times New Roman" w:hAnsi="Times New Roman" w:cs="Times New Roman"/>
            <w:color w:val="000000" w:themeColor="text1"/>
            <w:sz w:val="24"/>
            <w:szCs w:val="24"/>
            <w:u w:val="single"/>
          </w:rPr>
          <w:t>пункте  2.2.2</w:t>
        </w:r>
      </w:hyperlink>
      <w:r w:rsidRPr="006B18AC">
        <w:rPr>
          <w:rFonts w:ascii="Times New Roman" w:eastAsia="Times New Roman" w:hAnsi="Times New Roman" w:cs="Times New Roman"/>
          <w:color w:val="000000" w:themeColor="text1"/>
          <w:sz w:val="24"/>
          <w:szCs w:val="24"/>
        </w:rPr>
        <w:t xml:space="preserve">, в 2-х </w:t>
      </w:r>
      <w:proofErr w:type="spellStart"/>
      <w:r w:rsidRPr="006B18AC">
        <w:rPr>
          <w:rFonts w:ascii="Times New Roman" w:eastAsia="Times New Roman" w:hAnsi="Times New Roman" w:cs="Times New Roman"/>
          <w:color w:val="000000" w:themeColor="text1"/>
          <w:sz w:val="24"/>
          <w:szCs w:val="24"/>
        </w:rPr>
        <w:t>дневный</w:t>
      </w:r>
      <w:proofErr w:type="spellEnd"/>
      <w:r w:rsidRPr="006B18AC">
        <w:rPr>
          <w:rFonts w:ascii="Times New Roman" w:eastAsia="Times New Roman" w:hAnsi="Times New Roman" w:cs="Times New Roman"/>
          <w:color w:val="000000" w:themeColor="text1"/>
          <w:sz w:val="24"/>
          <w:szCs w:val="24"/>
        </w:rPr>
        <w:t xml:space="preserve"> срок сообщить об этом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2.2.6 ознакомить </w:t>
      </w:r>
      <w:proofErr w:type="gramStart"/>
      <w:r w:rsidRPr="006B18AC">
        <w:rPr>
          <w:rFonts w:ascii="Times New Roman" w:eastAsia="Times New Roman" w:hAnsi="Times New Roman" w:cs="Times New Roman"/>
          <w:color w:val="000000" w:themeColor="text1"/>
          <w:sz w:val="24"/>
          <w:szCs w:val="24"/>
        </w:rPr>
        <w:t>обучающихся</w:t>
      </w:r>
      <w:proofErr w:type="gramEnd"/>
      <w:r w:rsidRPr="006B18AC">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6B18AC" w:rsidRPr="006B18AC" w:rsidRDefault="006B18AC" w:rsidP="006B18A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lastRenderedPageBreak/>
        <w:t>_______________________________________________________________________;</w:t>
      </w:r>
    </w:p>
    <w:p w:rsidR="006B18AC" w:rsidRPr="006B18AC" w:rsidRDefault="006B18AC" w:rsidP="006B18A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6B18AC">
        <w:rPr>
          <w:rFonts w:ascii="Times New Roman" w:eastAsia="Times New Roman" w:hAnsi="Times New Roman" w:cs="Times New Roman"/>
          <w:color w:val="000000" w:themeColor="text1"/>
          <w:sz w:val="24"/>
          <w:szCs w:val="24"/>
        </w:rPr>
        <w:t>обучающимися</w:t>
      </w:r>
      <w:proofErr w:type="gramEnd"/>
      <w:r w:rsidRPr="006B18AC">
        <w:rPr>
          <w:rFonts w:ascii="Times New Roman" w:eastAsia="Times New Roman" w:hAnsi="Times New Roman" w:cs="Times New Roman"/>
          <w:color w:val="000000" w:themeColor="text1"/>
          <w:sz w:val="24"/>
          <w:szCs w:val="24"/>
        </w:rPr>
        <w:t xml:space="preserve"> правил техники безопасности;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6B18AC">
        <w:rPr>
          <w:rFonts w:ascii="Times New Roman" w:eastAsia="Times New Roman" w:hAnsi="Times New Roman" w:cs="Times New Roman"/>
          <w:color w:val="000000" w:themeColor="text1"/>
          <w:sz w:val="24"/>
          <w:szCs w:val="24"/>
        </w:rPr>
        <w:t>обучающимися</w:t>
      </w:r>
      <w:proofErr w:type="gramEnd"/>
      <w:r w:rsidRPr="006B18AC">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2.3. Организация имеет право:</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2.3.1 осуществлять контроль </w:t>
      </w:r>
      <w:proofErr w:type="gramStart"/>
      <w:r w:rsidRPr="006B18AC">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6B18AC">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6B18AC">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2.3.3 __________________(иные права Организации).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2.4. Профильная организация имеет право:</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6B18AC">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6B18AC">
        <w:rPr>
          <w:rFonts w:ascii="Times New Roman" w:eastAsia="Times New Roman" w:hAnsi="Times New Roman" w:cs="Times New Roman"/>
          <w:color w:val="000000" w:themeColor="text1"/>
          <w:sz w:val="24"/>
          <w:szCs w:val="24"/>
        </w:rPr>
        <w:t>обучающимися</w:t>
      </w:r>
      <w:proofErr w:type="gramEnd"/>
      <w:r w:rsidRPr="006B18AC">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2.4.3 ___________(иные права Профильной организации).</w:t>
      </w:r>
    </w:p>
    <w:p w:rsidR="006B18AC" w:rsidRPr="006B18AC" w:rsidRDefault="006B18AC" w:rsidP="006B18A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B18AC">
        <w:rPr>
          <w:rFonts w:ascii="Times New Roman" w:eastAsiaTheme="majorEastAsia" w:hAnsi="Times New Roman" w:cs="Times New Roman"/>
          <w:b/>
          <w:bCs/>
          <w:color w:val="000000" w:themeColor="text1"/>
          <w:sz w:val="24"/>
          <w:szCs w:val="24"/>
        </w:rPr>
        <w:t>3. Срок действия договора</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6B18AC" w:rsidRPr="006B18AC" w:rsidRDefault="006B18AC" w:rsidP="006B18A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B18AC">
        <w:rPr>
          <w:rFonts w:ascii="Times New Roman" w:eastAsiaTheme="majorEastAsia" w:hAnsi="Times New Roman" w:cs="Times New Roman"/>
          <w:b/>
          <w:bCs/>
          <w:color w:val="000000" w:themeColor="text1"/>
          <w:sz w:val="24"/>
          <w:szCs w:val="24"/>
        </w:rPr>
        <w:t>4. Заключительные положения</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B18AC" w:rsidRPr="006B18AC" w:rsidRDefault="006B18AC" w:rsidP="006B18A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B18AC" w:rsidRPr="006B18AC" w:rsidRDefault="006B18AC" w:rsidP="006B18AC">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B18AC">
        <w:rPr>
          <w:rFonts w:ascii="Times New Roman" w:eastAsia="Times New Roman" w:hAnsi="Times New Roman" w:cs="Times New Roman"/>
          <w:color w:val="000000" w:themeColor="text1"/>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6B18AC" w:rsidRPr="006B18AC" w:rsidRDefault="006B18AC" w:rsidP="006B18AC">
      <w:pPr>
        <w:numPr>
          <w:ilvl w:val="0"/>
          <w:numId w:val="7"/>
        </w:numPr>
        <w:tabs>
          <w:tab w:val="left" w:pos="2195"/>
        </w:tabs>
        <w:spacing w:after="0" w:line="240" w:lineRule="auto"/>
        <w:contextualSpacing/>
        <w:jc w:val="center"/>
        <w:rPr>
          <w:rFonts w:ascii="Times New Roman" w:eastAsia="Times New Roman" w:hAnsi="Times New Roman" w:cs="Times New Roman"/>
          <w:sz w:val="24"/>
          <w:szCs w:val="24"/>
        </w:rPr>
      </w:pPr>
      <w:r w:rsidRPr="006B18AC">
        <w:rPr>
          <w:rFonts w:ascii="Times New Roman" w:eastAsia="Times New Roman" w:hAnsi="Times New Roman" w:cs="Times New Roman"/>
          <w:b/>
          <w:bCs/>
          <w:w w:val="105"/>
          <w:sz w:val="27"/>
          <w:szCs w:val="27"/>
        </w:rPr>
        <w:t>Адреса, реквизиты и подписи Сторон</w:t>
      </w:r>
    </w:p>
    <w:p w:rsidR="006B18AC" w:rsidRPr="006B18AC" w:rsidRDefault="006B18AC" w:rsidP="006B18AC">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tblPr>
      <w:tblGrid>
        <w:gridCol w:w="4927"/>
        <w:gridCol w:w="4927"/>
      </w:tblGrid>
      <w:tr w:rsidR="006B18AC" w:rsidRPr="006B18AC" w:rsidTr="00CE7B73">
        <w:tc>
          <w:tcPr>
            <w:tcW w:w="5153" w:type="dxa"/>
            <w:tcBorders>
              <w:top w:val="single" w:sz="4" w:space="0" w:color="auto"/>
              <w:left w:val="single" w:sz="4" w:space="0" w:color="auto"/>
              <w:bottom w:val="nil"/>
              <w:right w:val="single" w:sz="4" w:space="0" w:color="auto"/>
            </w:tcBorders>
          </w:tcPr>
          <w:p w:rsidR="006B18AC" w:rsidRPr="006B18AC" w:rsidRDefault="006B18AC" w:rsidP="006B18AC">
            <w:pPr>
              <w:tabs>
                <w:tab w:val="left" w:pos="2195"/>
              </w:tabs>
              <w:rPr>
                <w:rFonts w:ascii="Times New Roman" w:eastAsia="Times New Roman" w:hAnsi="Times New Roman" w:cs="Times New Roman"/>
                <w:b/>
                <w:sz w:val="24"/>
                <w:szCs w:val="24"/>
              </w:rPr>
            </w:pPr>
            <w:r w:rsidRPr="006B18AC">
              <w:rPr>
                <w:rFonts w:ascii="Times New Roman" w:eastAsia="Times New Roman" w:hAnsi="Times New Roman" w:cs="Times New Roman"/>
                <w:b/>
                <w:bCs/>
                <w:w w:val="105"/>
                <w:sz w:val="24"/>
                <w:szCs w:val="24"/>
              </w:rPr>
              <w:t>Профильная</w:t>
            </w:r>
            <w:r w:rsidRPr="006B18AC">
              <w:rPr>
                <w:rFonts w:ascii="Times New Roman" w:eastAsia="Times New Roman" w:hAnsi="Times New Roman" w:cs="Times New Roman"/>
                <w:b/>
                <w:bCs/>
                <w:spacing w:val="-12"/>
                <w:w w:val="105"/>
                <w:sz w:val="24"/>
                <w:szCs w:val="24"/>
              </w:rPr>
              <w:t xml:space="preserve"> </w:t>
            </w:r>
            <w:r w:rsidRPr="006B18AC">
              <w:rPr>
                <w:rFonts w:ascii="Times New Roman" w:eastAsia="Times New Roman" w:hAnsi="Times New Roman" w:cs="Times New Roman"/>
                <w:b/>
                <w:bCs/>
                <w:w w:val="105"/>
                <w:sz w:val="24"/>
                <w:szCs w:val="24"/>
              </w:rPr>
              <w:t>организация:</w:t>
            </w:r>
          </w:p>
          <w:p w:rsidR="006B18AC" w:rsidRPr="006B18AC" w:rsidRDefault="006B18AC" w:rsidP="006B18AC">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6B18AC" w:rsidRPr="006B18AC" w:rsidRDefault="006B18AC" w:rsidP="006B18AC">
            <w:pPr>
              <w:tabs>
                <w:tab w:val="left" w:pos="2195"/>
              </w:tabs>
              <w:rPr>
                <w:rFonts w:ascii="Times New Roman" w:eastAsia="Times New Roman" w:hAnsi="Times New Roman" w:cs="Times New Roman"/>
                <w:b/>
                <w:sz w:val="24"/>
                <w:szCs w:val="24"/>
              </w:rPr>
            </w:pPr>
            <w:r w:rsidRPr="006B18AC">
              <w:rPr>
                <w:rFonts w:ascii="Times New Roman" w:eastAsia="Times New Roman" w:hAnsi="Times New Roman" w:cs="Times New Roman"/>
                <w:b/>
                <w:bCs/>
                <w:spacing w:val="-1"/>
                <w:sz w:val="24"/>
                <w:szCs w:val="24"/>
              </w:rPr>
              <w:t>Организация:</w:t>
            </w:r>
          </w:p>
        </w:tc>
      </w:tr>
      <w:tr w:rsidR="006B18AC" w:rsidRPr="006B18AC" w:rsidTr="00CE7B73">
        <w:tc>
          <w:tcPr>
            <w:tcW w:w="5153" w:type="dxa"/>
            <w:tcBorders>
              <w:top w:val="nil"/>
              <w:left w:val="single" w:sz="4" w:space="0" w:color="auto"/>
              <w:bottom w:val="nil"/>
              <w:right w:val="single" w:sz="4" w:space="0" w:color="auto"/>
            </w:tcBorders>
          </w:tcPr>
          <w:p w:rsidR="006B18AC" w:rsidRPr="006B18AC" w:rsidRDefault="006B18AC" w:rsidP="006B18AC">
            <w:pPr>
              <w:tabs>
                <w:tab w:val="left" w:pos="2195"/>
              </w:tabs>
              <w:rPr>
                <w:rFonts w:ascii="Times New Roman" w:eastAsia="Times New Roman" w:hAnsi="Times New Roman" w:cs="Times New Roman"/>
                <w:bCs/>
                <w:w w:val="105"/>
                <w:sz w:val="24"/>
                <w:szCs w:val="24"/>
              </w:rPr>
            </w:pP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__________________________________________</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(полное наименование)</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w w:val="115"/>
                <w:sz w:val="24"/>
                <w:szCs w:val="24"/>
              </w:rPr>
              <w:t>Адрес:________________________________</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_________________________________________</w:t>
            </w:r>
          </w:p>
          <w:p w:rsidR="006B18AC" w:rsidRPr="006B18AC" w:rsidRDefault="006B18AC" w:rsidP="006B18AC">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6B18AC" w:rsidRPr="006B18AC" w:rsidRDefault="006B18AC" w:rsidP="006B18AC">
            <w:pPr>
              <w:tabs>
                <w:tab w:val="left" w:pos="2195"/>
              </w:tabs>
              <w:jc w:val="both"/>
              <w:rPr>
                <w:rFonts w:ascii="Times New Roman" w:eastAsia="Times New Roman" w:hAnsi="Times New Roman" w:cs="Times New Roman"/>
                <w:bCs/>
                <w:w w:val="105"/>
                <w:sz w:val="24"/>
                <w:szCs w:val="24"/>
                <w:u w:val="single"/>
              </w:rPr>
            </w:pPr>
            <w:r w:rsidRPr="006B18AC">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6B18AC">
              <w:rPr>
                <w:rFonts w:ascii="Times New Roman" w:eastAsia="Times New Roman" w:hAnsi="Times New Roman" w:cs="Times New Roman"/>
                <w:sz w:val="24"/>
                <w:szCs w:val="24"/>
                <w:u w:val="single"/>
              </w:rPr>
              <w:t>»_____________________</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(полное наименование)</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w w:val="115"/>
                <w:sz w:val="24"/>
                <w:szCs w:val="24"/>
              </w:rPr>
              <w:t>Адрес</w:t>
            </w:r>
            <w:r w:rsidRPr="006B18AC">
              <w:rPr>
                <w:rFonts w:ascii="Times New Roman" w:eastAsia="Times New Roman" w:hAnsi="Times New Roman" w:cs="Times New Roman"/>
                <w:w w:val="115"/>
                <w:sz w:val="24"/>
                <w:szCs w:val="24"/>
                <w:u w:val="single"/>
              </w:rPr>
              <w:t>:644105, г</w:t>
            </w:r>
            <w:proofErr w:type="gramStart"/>
            <w:r w:rsidRPr="006B18AC">
              <w:rPr>
                <w:rFonts w:ascii="Times New Roman" w:eastAsia="Times New Roman" w:hAnsi="Times New Roman" w:cs="Times New Roman"/>
                <w:w w:val="115"/>
                <w:sz w:val="24"/>
                <w:szCs w:val="24"/>
                <w:u w:val="single"/>
              </w:rPr>
              <w:t>.О</w:t>
            </w:r>
            <w:proofErr w:type="gramEnd"/>
            <w:r w:rsidRPr="006B18AC">
              <w:rPr>
                <w:rFonts w:ascii="Times New Roman" w:eastAsia="Times New Roman" w:hAnsi="Times New Roman" w:cs="Times New Roman"/>
                <w:w w:val="115"/>
                <w:sz w:val="24"/>
                <w:szCs w:val="24"/>
                <w:u w:val="single"/>
              </w:rPr>
              <w:t>мск, ул. 4 Челюскинцев,2А</w:t>
            </w: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__________________________________________</w:t>
            </w:r>
          </w:p>
          <w:p w:rsidR="006B18AC" w:rsidRPr="006B18AC" w:rsidRDefault="006B18AC" w:rsidP="006B18AC">
            <w:pPr>
              <w:tabs>
                <w:tab w:val="left" w:pos="2195"/>
              </w:tabs>
              <w:rPr>
                <w:rFonts w:ascii="Times New Roman" w:eastAsia="Times New Roman" w:hAnsi="Times New Roman" w:cs="Times New Roman"/>
                <w:bCs/>
                <w:spacing w:val="-1"/>
                <w:sz w:val="24"/>
                <w:szCs w:val="24"/>
              </w:rPr>
            </w:pPr>
          </w:p>
          <w:p w:rsidR="006B18AC" w:rsidRPr="006B18AC" w:rsidRDefault="006B18AC" w:rsidP="006B18AC">
            <w:pPr>
              <w:tabs>
                <w:tab w:val="left" w:pos="2195"/>
              </w:tabs>
              <w:rPr>
                <w:rFonts w:ascii="Times New Roman" w:eastAsia="Times New Roman" w:hAnsi="Times New Roman" w:cs="Times New Roman"/>
                <w:b/>
                <w:bCs/>
                <w:i/>
                <w:spacing w:val="-1"/>
                <w:sz w:val="24"/>
                <w:szCs w:val="24"/>
                <w:u w:val="single"/>
              </w:rPr>
            </w:pPr>
            <w:r w:rsidRPr="006B18AC">
              <w:rPr>
                <w:rFonts w:ascii="Times New Roman" w:eastAsia="Times New Roman" w:hAnsi="Times New Roman" w:cs="Times New Roman"/>
                <w:b/>
                <w:bCs/>
                <w:i/>
                <w:spacing w:val="-1"/>
                <w:sz w:val="24"/>
                <w:szCs w:val="24"/>
                <w:u w:val="single"/>
              </w:rPr>
              <w:t>Ректор                                      А.Э.Еремеев</w:t>
            </w:r>
          </w:p>
        </w:tc>
      </w:tr>
      <w:tr w:rsidR="006B18AC" w:rsidRPr="006B18AC" w:rsidTr="00CE7B73">
        <w:tc>
          <w:tcPr>
            <w:tcW w:w="5153" w:type="dxa"/>
            <w:tcBorders>
              <w:top w:val="nil"/>
              <w:left w:val="single" w:sz="4" w:space="0" w:color="auto"/>
              <w:bottom w:val="nil"/>
              <w:right w:val="single" w:sz="4" w:space="0" w:color="auto"/>
            </w:tcBorders>
          </w:tcPr>
          <w:p w:rsidR="006B18AC" w:rsidRPr="006B18AC" w:rsidRDefault="006B18AC" w:rsidP="006B18AC">
            <w:pPr>
              <w:tabs>
                <w:tab w:val="left" w:pos="2195"/>
              </w:tabs>
              <w:jc w:val="both"/>
              <w:rPr>
                <w:rFonts w:ascii="Times New Roman" w:eastAsia="Times New Roman" w:hAnsi="Times New Roman" w:cs="Times New Roman"/>
                <w:bCs/>
                <w:w w:val="105"/>
                <w:sz w:val="24"/>
                <w:szCs w:val="24"/>
              </w:rPr>
            </w:pPr>
            <w:proofErr w:type="gramStart"/>
            <w:r w:rsidRPr="006B18AC">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6B18AC" w:rsidRPr="006B18AC" w:rsidRDefault="006B18AC" w:rsidP="006B18AC">
            <w:pPr>
              <w:tabs>
                <w:tab w:val="left" w:pos="2195"/>
              </w:tabs>
              <w:jc w:val="both"/>
              <w:rPr>
                <w:rFonts w:ascii="Times New Roman" w:eastAsia="Times New Roman" w:hAnsi="Times New Roman" w:cs="Times New Roman"/>
                <w:bCs/>
                <w:w w:val="105"/>
                <w:sz w:val="24"/>
                <w:szCs w:val="24"/>
              </w:rPr>
            </w:pPr>
          </w:p>
          <w:p w:rsidR="006B18AC" w:rsidRPr="006B18AC" w:rsidRDefault="006B18AC" w:rsidP="006B18AC">
            <w:pPr>
              <w:tabs>
                <w:tab w:val="left" w:pos="2195"/>
              </w:tabs>
              <w:jc w:val="both"/>
              <w:rPr>
                <w:rFonts w:ascii="Times New Roman" w:eastAsia="Times New Roman" w:hAnsi="Times New Roman" w:cs="Times New Roman"/>
                <w:bCs/>
                <w:w w:val="105"/>
                <w:sz w:val="24"/>
                <w:szCs w:val="24"/>
              </w:rPr>
            </w:pPr>
          </w:p>
          <w:p w:rsidR="006B18AC" w:rsidRPr="006B18AC" w:rsidRDefault="006B18AC" w:rsidP="006B18AC">
            <w:pPr>
              <w:tabs>
                <w:tab w:val="left" w:pos="2195"/>
              </w:tabs>
              <w:jc w:val="both"/>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М.П. (при наличии)</w:t>
            </w:r>
          </w:p>
          <w:p w:rsidR="006B18AC" w:rsidRPr="006B18AC" w:rsidRDefault="006B18AC" w:rsidP="006B18AC">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6B18AC" w:rsidRPr="006B18AC" w:rsidRDefault="006B18AC" w:rsidP="006B18AC">
            <w:pPr>
              <w:tabs>
                <w:tab w:val="left" w:pos="2195"/>
              </w:tabs>
              <w:rPr>
                <w:rFonts w:ascii="Times New Roman" w:eastAsia="Times New Roman" w:hAnsi="Times New Roman" w:cs="Times New Roman"/>
                <w:bCs/>
                <w:w w:val="105"/>
                <w:sz w:val="24"/>
                <w:szCs w:val="24"/>
              </w:rPr>
            </w:pPr>
            <w:proofErr w:type="gramStart"/>
            <w:r w:rsidRPr="006B18AC">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6B18AC" w:rsidRPr="006B18AC" w:rsidRDefault="006B18AC" w:rsidP="006B18AC">
            <w:pPr>
              <w:tabs>
                <w:tab w:val="left" w:pos="2195"/>
              </w:tabs>
              <w:rPr>
                <w:rFonts w:ascii="Times New Roman" w:eastAsia="Times New Roman" w:hAnsi="Times New Roman" w:cs="Times New Roman"/>
                <w:bCs/>
                <w:w w:val="105"/>
                <w:sz w:val="24"/>
                <w:szCs w:val="24"/>
              </w:rPr>
            </w:pPr>
          </w:p>
          <w:p w:rsidR="006B18AC" w:rsidRPr="006B18AC" w:rsidRDefault="006B18AC" w:rsidP="006B18AC">
            <w:pPr>
              <w:tabs>
                <w:tab w:val="left" w:pos="2195"/>
              </w:tabs>
              <w:rPr>
                <w:rFonts w:ascii="Times New Roman" w:eastAsia="Times New Roman" w:hAnsi="Times New Roman" w:cs="Times New Roman"/>
                <w:bCs/>
                <w:w w:val="105"/>
                <w:sz w:val="24"/>
                <w:szCs w:val="24"/>
              </w:rPr>
            </w:pPr>
          </w:p>
          <w:p w:rsidR="006B18AC" w:rsidRPr="006B18AC" w:rsidRDefault="006B18AC" w:rsidP="006B18AC">
            <w:pPr>
              <w:tabs>
                <w:tab w:val="left" w:pos="2195"/>
              </w:tabs>
              <w:rPr>
                <w:rFonts w:ascii="Times New Roman" w:eastAsia="Times New Roman" w:hAnsi="Times New Roman" w:cs="Times New Roman"/>
                <w:bCs/>
                <w:w w:val="105"/>
                <w:sz w:val="24"/>
                <w:szCs w:val="24"/>
              </w:rPr>
            </w:pPr>
            <w:r w:rsidRPr="006B18AC">
              <w:rPr>
                <w:rFonts w:ascii="Times New Roman" w:eastAsia="Times New Roman" w:hAnsi="Times New Roman" w:cs="Times New Roman"/>
                <w:bCs/>
                <w:w w:val="105"/>
                <w:sz w:val="24"/>
                <w:szCs w:val="24"/>
              </w:rPr>
              <w:t>М.П. (при наличии)</w:t>
            </w:r>
          </w:p>
          <w:p w:rsidR="006B18AC" w:rsidRPr="006B18AC" w:rsidRDefault="006B18AC" w:rsidP="006B18AC">
            <w:pPr>
              <w:tabs>
                <w:tab w:val="left" w:pos="2195"/>
              </w:tabs>
              <w:rPr>
                <w:rFonts w:ascii="Times New Roman" w:eastAsia="Times New Roman" w:hAnsi="Times New Roman" w:cs="Times New Roman"/>
                <w:bCs/>
                <w:w w:val="105"/>
                <w:sz w:val="24"/>
                <w:szCs w:val="24"/>
              </w:rPr>
            </w:pPr>
          </w:p>
        </w:tc>
      </w:tr>
      <w:tr w:rsidR="006B18AC" w:rsidRPr="006B18AC" w:rsidTr="00CE7B73">
        <w:tc>
          <w:tcPr>
            <w:tcW w:w="5153" w:type="dxa"/>
            <w:tcBorders>
              <w:top w:val="nil"/>
              <w:left w:val="single" w:sz="4" w:space="0" w:color="auto"/>
              <w:bottom w:val="single" w:sz="4" w:space="0" w:color="auto"/>
            </w:tcBorders>
          </w:tcPr>
          <w:p w:rsidR="006B18AC" w:rsidRPr="006B18AC" w:rsidRDefault="006B18AC" w:rsidP="006B18AC">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6B18AC" w:rsidRPr="006B18AC" w:rsidRDefault="006B18AC" w:rsidP="006B18AC">
            <w:pPr>
              <w:tabs>
                <w:tab w:val="left" w:pos="2195"/>
              </w:tabs>
              <w:rPr>
                <w:rFonts w:ascii="Times New Roman" w:eastAsia="Times New Roman" w:hAnsi="Times New Roman" w:cs="Times New Roman"/>
                <w:bCs/>
                <w:w w:val="105"/>
                <w:sz w:val="24"/>
                <w:szCs w:val="24"/>
              </w:rPr>
            </w:pPr>
          </w:p>
        </w:tc>
      </w:tr>
    </w:tbl>
    <w:p w:rsidR="006B18AC" w:rsidRPr="006B18AC" w:rsidRDefault="006B18AC" w:rsidP="006B18AC">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67BC1" w:rsidRDefault="00452A83" w:rsidP="00D67BC1">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67BC1">
        <w:rPr>
          <w:rFonts w:ascii="Times New Roman" w:hAnsi="Times New Roman" w:cs="Times New Roman"/>
          <w:sz w:val="24"/>
          <w:szCs w:val="24"/>
        </w:rPr>
        <w:lastRenderedPageBreak/>
        <w:t>Приложение 1</w:t>
      </w:r>
    </w:p>
    <w:p w:rsidR="00D67BC1" w:rsidRDefault="00D67BC1" w:rsidP="00D67BC1">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w:t>
      </w:r>
      <w:proofErr w:type="gramStart"/>
      <w:r>
        <w:rPr>
          <w:rFonts w:ascii="Times New Roman" w:hAnsi="Times New Roman" w:cs="Times New Roman"/>
          <w:sz w:val="24"/>
          <w:szCs w:val="24"/>
        </w:rPr>
        <w:t>практической</w:t>
      </w:r>
      <w:proofErr w:type="gramEnd"/>
      <w:r>
        <w:rPr>
          <w:rFonts w:ascii="Times New Roman" w:hAnsi="Times New Roman" w:cs="Times New Roman"/>
          <w:sz w:val="24"/>
          <w:szCs w:val="24"/>
        </w:rPr>
        <w:t xml:space="preserve"> </w:t>
      </w:r>
    </w:p>
    <w:p w:rsidR="00D67BC1" w:rsidRDefault="00D67BC1" w:rsidP="00D67B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подготовке </w:t>
      </w:r>
      <w:proofErr w:type="gramStart"/>
      <w:r>
        <w:rPr>
          <w:rFonts w:ascii="Times New Roman" w:hAnsi="Times New Roman" w:cs="Times New Roman"/>
          <w:sz w:val="24"/>
          <w:szCs w:val="24"/>
        </w:rPr>
        <w:t>обучающихся</w:t>
      </w:r>
      <w:proofErr w:type="gramEnd"/>
    </w:p>
    <w:p w:rsidR="00D67BC1" w:rsidRDefault="00D67BC1" w:rsidP="00D67B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67BC1" w:rsidRDefault="00D67BC1" w:rsidP="00D67BC1">
      <w:pPr>
        <w:spacing w:after="0" w:line="240" w:lineRule="auto"/>
        <w:jc w:val="right"/>
        <w:rPr>
          <w:rFonts w:ascii="Times New Roman" w:hAnsi="Times New Roman" w:cs="Times New Roman"/>
          <w:sz w:val="24"/>
          <w:szCs w:val="24"/>
        </w:rPr>
      </w:pP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которых организуется практическая подготовка</w:t>
      </w:r>
    </w:p>
    <w:p w:rsidR="00D67BC1" w:rsidRDefault="00D67BC1" w:rsidP="00D67BC1">
      <w:pPr>
        <w:spacing w:after="0" w:line="240" w:lineRule="auto"/>
        <w:jc w:val="center"/>
        <w:rPr>
          <w:rFonts w:ascii="Times New Roman" w:hAnsi="Times New Roman" w:cs="Times New Roman"/>
          <w:sz w:val="24"/>
          <w:szCs w:val="24"/>
        </w:rPr>
      </w:pPr>
    </w:p>
    <w:tbl>
      <w:tblPr>
        <w:tblStyle w:val="af5"/>
        <w:tblW w:w="0" w:type="auto"/>
        <w:tblLook w:val="04A0"/>
      </w:tblPr>
      <w:tblGrid>
        <w:gridCol w:w="1575"/>
        <w:gridCol w:w="1855"/>
        <w:gridCol w:w="3011"/>
        <w:gridCol w:w="1572"/>
        <w:gridCol w:w="1841"/>
      </w:tblGrid>
      <w:tr w:rsidR="00D67BC1" w:rsidTr="00D67BC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67BC1" w:rsidTr="00D67BC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7A6C39">
            <w:pPr>
              <w:rPr>
                <w:rFonts w:ascii="Times New Roman" w:hAnsi="Times New Roman" w:cs="Times New Roman"/>
                <w:sz w:val="20"/>
                <w:szCs w:val="20"/>
              </w:rPr>
            </w:pPr>
            <w:r>
              <w:rPr>
                <w:rFonts w:ascii="Times New Roman" w:hAnsi="Times New Roman" w:cs="Times New Roman"/>
                <w:sz w:val="20"/>
                <w:szCs w:val="20"/>
              </w:rPr>
              <w:t>44.03.01 Педагогическое образование</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366B62">
            <w:pPr>
              <w:spacing w:line="288" w:lineRule="auto"/>
              <w:jc w:val="center"/>
              <w:rPr>
                <w:rFonts w:ascii="Times New Roman" w:hAnsi="Times New Roman" w:cs="Times New Roman"/>
                <w:sz w:val="20"/>
                <w:szCs w:val="20"/>
              </w:rPr>
            </w:pPr>
            <w:r>
              <w:rPr>
                <w:rFonts w:ascii="Times New Roman" w:hAnsi="Times New Roman" w:cs="Times New Roman"/>
                <w:sz w:val="20"/>
                <w:szCs w:val="20"/>
              </w:rPr>
              <w:t>Физкультурное образование</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7BC1" w:rsidRPr="00D67BC1" w:rsidRDefault="00D67BC1">
            <w:pPr>
              <w:rPr>
                <w:rFonts w:ascii="Times New Roman" w:hAnsi="Times New Roman" w:cs="Times New Roman"/>
                <w:sz w:val="20"/>
                <w:szCs w:val="20"/>
              </w:rPr>
            </w:pPr>
            <w:r w:rsidRPr="00D67BC1">
              <w:rPr>
                <w:rFonts w:ascii="Times New Roman" w:hAnsi="Times New Roman" w:cs="Times New Roman"/>
                <w:sz w:val="20"/>
                <w:szCs w:val="20"/>
              </w:rPr>
              <w:t xml:space="preserve">Производственная практика </w:t>
            </w:r>
          </w:p>
          <w:p w:rsidR="00D67BC1" w:rsidRPr="00D67BC1" w:rsidRDefault="00D67BC1">
            <w:pPr>
              <w:rPr>
                <w:rFonts w:ascii="TimesNewRomanPSMT" w:hAnsi="TimesNewRomanPSMT"/>
                <w:b/>
                <w:color w:val="000000"/>
                <w:sz w:val="20"/>
                <w:szCs w:val="20"/>
                <w:highlight w:val="yellow"/>
              </w:rPr>
            </w:pPr>
            <w:r w:rsidRPr="00D67BC1">
              <w:rPr>
                <w:rStyle w:val="fontstyle01"/>
                <w:b w:val="0"/>
                <w:sz w:val="20"/>
                <w:szCs w:val="20"/>
              </w:rPr>
              <w:t xml:space="preserve">В ходе выполнения общего задания </w:t>
            </w:r>
            <w:r w:rsidRPr="00D67BC1">
              <w:rPr>
                <w:rFonts w:ascii="Times New Roman" w:hAnsi="Times New Roman" w:cs="Times New Roman"/>
                <w:color w:val="000000"/>
                <w:sz w:val="20"/>
                <w:szCs w:val="20"/>
              </w:rPr>
              <w:t>практической подготовки</w:t>
            </w:r>
            <w:r w:rsidRPr="00D67BC1">
              <w:rPr>
                <w:rStyle w:val="fontstyle01"/>
                <w:b w:val="0"/>
                <w:sz w:val="20"/>
                <w:szCs w:val="20"/>
              </w:rPr>
              <w:t xml:space="preserve"> </w:t>
            </w:r>
            <w:proofErr w:type="gramStart"/>
            <w:r w:rsidRPr="00D67BC1">
              <w:rPr>
                <w:rStyle w:val="fontstyle01"/>
                <w:b w:val="0"/>
                <w:sz w:val="20"/>
                <w:szCs w:val="20"/>
              </w:rPr>
              <w:t>обучающемуся</w:t>
            </w:r>
            <w:proofErr w:type="gramEnd"/>
            <w:r w:rsidRPr="00D67BC1">
              <w:rPr>
                <w:rStyle w:val="fontstyle01"/>
                <w:b w:val="0"/>
                <w:sz w:val="20"/>
                <w:szCs w:val="20"/>
              </w:rPr>
              <w:t xml:space="preserve"> надлежит изучить следующие вопросы:</w:t>
            </w:r>
          </w:p>
          <w:p w:rsidR="00D67BC1" w:rsidRPr="00E736F9" w:rsidRDefault="00D67BC1" w:rsidP="00D67BC1">
            <w:pPr>
              <w:widowControl w:val="0"/>
              <w:suppressAutoHyphens/>
              <w:autoSpaceDE w:val="0"/>
              <w:jc w:val="both"/>
              <w:rPr>
                <w:rFonts w:ascii="Times New Roman" w:hAnsi="Times New Roman" w:cs="Times New Roman"/>
                <w:i/>
                <w:color w:val="FF0000"/>
                <w:sz w:val="20"/>
                <w:szCs w:val="20"/>
              </w:rPr>
            </w:pPr>
            <w:r w:rsidRPr="00E736F9">
              <w:rPr>
                <w:rFonts w:ascii="Times New Roman" w:hAnsi="Times New Roman" w:cs="Times New Roman"/>
                <w:i/>
                <w:color w:val="FF0000"/>
                <w:sz w:val="20"/>
                <w:szCs w:val="20"/>
              </w:rPr>
              <w:t>Задание для практической подготовки при реализации производственной  практики:</w:t>
            </w:r>
          </w:p>
          <w:p w:rsidR="005923A7" w:rsidRPr="005923A7" w:rsidRDefault="005923A7" w:rsidP="005923A7">
            <w:pPr>
              <w:pStyle w:val="af2"/>
              <w:ind w:firstLine="709"/>
              <w:jc w:val="both"/>
              <w:rPr>
                <w:szCs w:val="28"/>
              </w:rPr>
            </w:pPr>
            <w:r w:rsidRPr="005923A7">
              <w:rPr>
                <w:szCs w:val="28"/>
              </w:rPr>
              <w:t>Индивидуальные задания на практику:</w:t>
            </w:r>
          </w:p>
          <w:p w:rsidR="005923A7" w:rsidRPr="005923A7" w:rsidRDefault="005923A7" w:rsidP="005923A7">
            <w:pPr>
              <w:pStyle w:val="ac"/>
              <w:numPr>
                <w:ilvl w:val="0"/>
                <w:numId w:val="21"/>
              </w:numPr>
              <w:tabs>
                <w:tab w:val="right" w:leader="dot" w:pos="284"/>
              </w:tabs>
              <w:ind w:left="93" w:firstLine="284"/>
              <w:jc w:val="both"/>
              <w:rPr>
                <w:rFonts w:ascii="Times New Roman" w:hAnsi="Times New Roman"/>
                <w:noProof/>
                <w:sz w:val="24"/>
                <w:szCs w:val="28"/>
              </w:rPr>
            </w:pPr>
            <w:r w:rsidRPr="005923A7">
              <w:rPr>
                <w:rFonts w:ascii="Times New Roman" w:hAnsi="Times New Roman"/>
                <w:spacing w:val="-2"/>
                <w:sz w:val="24"/>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5923A7">
              <w:rPr>
                <w:rStyle w:val="af"/>
                <w:rFonts w:ascii="Times New Roman" w:hAnsi="Times New Roman"/>
                <w:noProof/>
                <w:color w:val="auto"/>
                <w:sz w:val="24"/>
                <w:szCs w:val="28"/>
              </w:rPr>
              <w:t xml:space="preserve">Результат: </w:t>
            </w:r>
            <w:r w:rsidRPr="005923A7">
              <w:rPr>
                <w:rFonts w:ascii="Times New Roman" w:hAnsi="Times New Roman"/>
                <w:spacing w:val="-2"/>
                <w:sz w:val="24"/>
                <w:szCs w:val="28"/>
              </w:rPr>
              <w:t>Оформление в «Дневнике практики» титульного листа. Договор.</w:t>
            </w:r>
          </w:p>
          <w:p w:rsidR="005923A7" w:rsidRPr="005923A7" w:rsidRDefault="005923A7" w:rsidP="005923A7">
            <w:pPr>
              <w:pStyle w:val="ac"/>
              <w:numPr>
                <w:ilvl w:val="0"/>
                <w:numId w:val="21"/>
              </w:numPr>
              <w:tabs>
                <w:tab w:val="right" w:leader="dot" w:pos="284"/>
              </w:tabs>
              <w:ind w:left="0" w:firstLine="709"/>
              <w:jc w:val="both"/>
              <w:rPr>
                <w:rStyle w:val="af"/>
                <w:rFonts w:ascii="Times New Roman" w:hAnsi="Times New Roman"/>
                <w:color w:val="auto"/>
                <w:sz w:val="24"/>
                <w:szCs w:val="28"/>
              </w:rPr>
            </w:pPr>
            <w:r w:rsidRPr="005923A7">
              <w:rPr>
                <w:rStyle w:val="af"/>
                <w:rFonts w:ascii="Times New Roman" w:hAnsi="Times New Roman"/>
                <w:noProof/>
                <w:color w:val="auto"/>
                <w:sz w:val="24"/>
                <w:szCs w:val="28"/>
              </w:rPr>
              <w:t>Знакомство с образовательной организацией (базой практики). Результат: информационная справка об образовательной организации.</w:t>
            </w:r>
          </w:p>
          <w:p w:rsidR="005923A7" w:rsidRPr="005923A7" w:rsidRDefault="005923A7" w:rsidP="005923A7">
            <w:pPr>
              <w:pStyle w:val="ac"/>
              <w:numPr>
                <w:ilvl w:val="0"/>
                <w:numId w:val="21"/>
              </w:numPr>
              <w:tabs>
                <w:tab w:val="right" w:leader="dot" w:pos="284"/>
              </w:tabs>
              <w:ind w:left="0" w:firstLine="709"/>
              <w:jc w:val="both"/>
              <w:rPr>
                <w:rFonts w:ascii="Times New Roman" w:hAnsi="Times New Roman"/>
                <w:sz w:val="24"/>
                <w:szCs w:val="28"/>
              </w:rPr>
            </w:pPr>
            <w:r w:rsidRPr="005923A7">
              <w:rPr>
                <w:rFonts w:ascii="Times New Roman" w:hAnsi="Times New Roman"/>
                <w:spacing w:val="-2"/>
                <w:sz w:val="24"/>
                <w:szCs w:val="28"/>
              </w:rPr>
              <w:t xml:space="preserve">Ознакомление с </w:t>
            </w:r>
            <w:r w:rsidRPr="005923A7">
              <w:rPr>
                <w:rFonts w:ascii="Times New Roman" w:hAnsi="Times New Roman"/>
                <w:sz w:val="24"/>
                <w:szCs w:val="28"/>
              </w:rPr>
              <w:t xml:space="preserve">документацией, используемой в работе учителя. </w:t>
            </w:r>
          </w:p>
          <w:p w:rsidR="005923A7" w:rsidRPr="005923A7" w:rsidRDefault="005923A7" w:rsidP="005923A7">
            <w:pPr>
              <w:pStyle w:val="ac"/>
              <w:numPr>
                <w:ilvl w:val="0"/>
                <w:numId w:val="21"/>
              </w:numPr>
              <w:tabs>
                <w:tab w:val="right" w:leader="dot" w:pos="284"/>
              </w:tabs>
              <w:ind w:left="0" w:firstLine="709"/>
              <w:jc w:val="both"/>
              <w:rPr>
                <w:rFonts w:ascii="Times New Roman" w:hAnsi="Times New Roman"/>
                <w:noProof/>
                <w:sz w:val="24"/>
                <w:szCs w:val="28"/>
              </w:rPr>
            </w:pPr>
            <w:r w:rsidRPr="005923A7">
              <w:rPr>
                <w:rFonts w:ascii="Times New Roman" w:hAnsi="Times New Roman"/>
                <w:sz w:val="24"/>
                <w:szCs w:val="28"/>
              </w:rPr>
              <w:t>Составление психолого-педагогической характеристики класса, отдельных учащихся.</w:t>
            </w:r>
          </w:p>
          <w:p w:rsidR="005923A7" w:rsidRPr="005923A7" w:rsidRDefault="005923A7" w:rsidP="005923A7">
            <w:pPr>
              <w:pStyle w:val="ac"/>
              <w:numPr>
                <w:ilvl w:val="0"/>
                <w:numId w:val="21"/>
              </w:numPr>
              <w:tabs>
                <w:tab w:val="right" w:leader="dot" w:pos="284"/>
              </w:tabs>
              <w:ind w:left="0" w:firstLine="709"/>
              <w:jc w:val="both"/>
              <w:rPr>
                <w:rFonts w:ascii="Times New Roman" w:hAnsi="Times New Roman"/>
                <w:noProof/>
                <w:sz w:val="24"/>
                <w:szCs w:val="28"/>
              </w:rPr>
            </w:pPr>
            <w:r w:rsidRPr="005923A7">
              <w:rPr>
                <w:rFonts w:ascii="Times New Roman" w:hAnsi="Times New Roman"/>
                <w:sz w:val="24"/>
                <w:szCs w:val="28"/>
              </w:rPr>
              <w:t xml:space="preserve">Подготовка </w:t>
            </w:r>
            <w:r w:rsidRPr="005923A7">
              <w:rPr>
                <w:rFonts w:ascii="Times New Roman" w:hAnsi="Times New Roman"/>
                <w:sz w:val="24"/>
                <w:szCs w:val="28"/>
              </w:rPr>
              <w:lastRenderedPageBreak/>
              <w:t>и проведение уроков по «О</w:t>
            </w:r>
            <w:r w:rsidRPr="005923A7">
              <w:rPr>
                <w:rStyle w:val="aa"/>
                <w:rFonts w:ascii="Times New Roman" w:hAnsi="Times New Roman"/>
                <w:bCs/>
                <w:i w:val="0"/>
                <w:iCs w:val="0"/>
                <w:sz w:val="24"/>
                <w:szCs w:val="28"/>
                <w:shd w:val="clear" w:color="auto" w:fill="FFFFFF"/>
              </w:rPr>
              <w:t>сновам безопасности жизнедеятельности»</w:t>
            </w:r>
            <w:r w:rsidRPr="005923A7">
              <w:rPr>
                <w:rFonts w:ascii="Times New Roman" w:hAnsi="Times New Roman"/>
                <w:sz w:val="24"/>
                <w:szCs w:val="28"/>
              </w:rPr>
              <w:t>.</w:t>
            </w:r>
          </w:p>
          <w:p w:rsidR="005923A7" w:rsidRPr="005923A7" w:rsidRDefault="005923A7" w:rsidP="005923A7">
            <w:pPr>
              <w:pStyle w:val="ac"/>
              <w:numPr>
                <w:ilvl w:val="0"/>
                <w:numId w:val="21"/>
              </w:numPr>
              <w:tabs>
                <w:tab w:val="right" w:leader="dot" w:pos="284"/>
              </w:tabs>
              <w:ind w:left="0" w:firstLine="709"/>
              <w:jc w:val="both"/>
              <w:rPr>
                <w:rFonts w:ascii="Times New Roman" w:hAnsi="Times New Roman"/>
                <w:noProof/>
                <w:sz w:val="24"/>
                <w:szCs w:val="28"/>
              </w:rPr>
            </w:pPr>
            <w:r w:rsidRPr="005923A7">
              <w:rPr>
                <w:rFonts w:ascii="Times New Roman" w:hAnsi="Times New Roman"/>
                <w:sz w:val="24"/>
                <w:szCs w:val="28"/>
              </w:rPr>
              <w:t>Организация и проведения воспитательного мероприятия.</w:t>
            </w:r>
          </w:p>
          <w:p w:rsidR="005923A7" w:rsidRPr="005923A7" w:rsidRDefault="005923A7" w:rsidP="005923A7">
            <w:pPr>
              <w:pStyle w:val="ac"/>
              <w:numPr>
                <w:ilvl w:val="0"/>
                <w:numId w:val="21"/>
              </w:numPr>
              <w:tabs>
                <w:tab w:val="right" w:leader="dot" w:pos="284"/>
                <w:tab w:val="left" w:pos="851"/>
                <w:tab w:val="left" w:pos="1701"/>
                <w:tab w:val="right" w:leader="dot" w:pos="10065"/>
              </w:tabs>
              <w:ind w:left="0" w:firstLine="709"/>
              <w:jc w:val="both"/>
              <w:rPr>
                <w:rFonts w:ascii="Times New Roman" w:hAnsi="Times New Roman"/>
                <w:i/>
                <w:sz w:val="24"/>
                <w:szCs w:val="28"/>
              </w:rPr>
            </w:pPr>
            <w:r w:rsidRPr="005923A7">
              <w:rPr>
                <w:rFonts w:ascii="Times New Roman" w:hAnsi="Times New Roman"/>
                <w:spacing w:val="-2"/>
                <w:sz w:val="24"/>
                <w:szCs w:val="28"/>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Выступление на итоговой конференции. Результат: Отчёт по практике в установленной форме. </w:t>
            </w:r>
            <w:r w:rsidRPr="005923A7">
              <w:rPr>
                <w:rFonts w:ascii="Times New Roman" w:hAnsi="Times New Roman"/>
                <w:sz w:val="24"/>
                <w:szCs w:val="28"/>
              </w:rPr>
              <w:t>Отзыв – характеристика группового руководителя с оценкой по итогам практики. Тезисы выступления на итоговой конференции</w:t>
            </w:r>
          </w:p>
          <w:p w:rsidR="00D67BC1" w:rsidRDefault="00D67BC1">
            <w:pPr>
              <w:widowControl w:val="0"/>
              <w:tabs>
                <w:tab w:val="left" w:pos="1134"/>
              </w:tabs>
              <w:jc w:val="both"/>
              <w:rPr>
                <w:rFonts w:ascii="Times New Roman" w:hAnsi="Times New Roman"/>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rPr>
          <w:rFonts w:ascii="Times New Roman" w:hAnsi="Times New Roman" w:cs="Times New Roman"/>
          <w:sz w:val="24"/>
          <w:szCs w:val="24"/>
        </w:rPr>
      </w:pPr>
      <w:r>
        <w:rPr>
          <w:rFonts w:ascii="Times New Roman" w:hAnsi="Times New Roman" w:cs="Times New Roman"/>
          <w:sz w:val="24"/>
          <w:szCs w:val="24"/>
        </w:rPr>
        <w:br w:type="page"/>
      </w:r>
    </w:p>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67BC1" w:rsidRDefault="00D67BC1" w:rsidP="00D67BC1">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 xml:space="preserve">к Договору о практической подготовке </w:t>
      </w:r>
      <w:proofErr w:type="gramStart"/>
      <w:r>
        <w:rPr>
          <w:rFonts w:ascii="Times New Roman" w:hAnsi="Times New Roman" w:cs="Times New Roman"/>
          <w:sz w:val="24"/>
          <w:szCs w:val="24"/>
        </w:rPr>
        <w:t>обучающихся</w:t>
      </w:r>
      <w:proofErr w:type="gramEnd"/>
    </w:p>
    <w:p w:rsidR="00D67BC1" w:rsidRDefault="00D67BC1" w:rsidP="00D67BC1">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67BC1" w:rsidRDefault="00D67BC1" w:rsidP="00D67BC1">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tblPr>
      <w:tblGrid>
        <w:gridCol w:w="2978"/>
        <w:gridCol w:w="2127"/>
        <w:gridCol w:w="2269"/>
        <w:gridCol w:w="2694"/>
      </w:tblGrid>
      <w:tr w:rsidR="00D67BC1" w:rsidTr="00D67BC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 xml:space="preserve">Помещения </w:t>
            </w:r>
          </w:p>
        </w:tc>
      </w:tr>
      <w:tr w:rsidR="00D67BC1" w:rsidTr="00D67BC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sz w:val="20"/>
                <w:szCs w:val="20"/>
              </w:rPr>
            </w:pPr>
            <w:r w:rsidRPr="00E64DF7">
              <w:rPr>
                <w:rFonts w:ascii="Times New Roman" w:hAnsi="Times New Roman" w:cs="Times New Roman"/>
                <w:sz w:val="20"/>
                <w:szCs w:val="20"/>
              </w:rPr>
              <w:t xml:space="preserve"> Омский городской Совет </w:t>
            </w:r>
          </w:p>
          <w:p w:rsidR="00E64DF7" w:rsidRPr="00E64DF7" w:rsidRDefault="00E64DF7">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Style w:val="af9"/>
                <w:rFonts w:ascii="Times New Roman" w:hAnsi="Times New Roman" w:cs="Times New Roman"/>
                <w:b w:val="0"/>
              </w:rPr>
            </w:pPr>
            <w:r w:rsidRPr="00E64DF7">
              <w:rPr>
                <w:rStyle w:val="af9"/>
                <w:rFonts w:ascii="Times New Roman" w:hAnsi="Times New Roman" w:cs="Times New Roman"/>
                <w:b w:val="0"/>
              </w:rPr>
              <w:t xml:space="preserve">Правовое управление  </w:t>
            </w:r>
          </w:p>
          <w:p w:rsidR="00E64DF7" w:rsidRDefault="00E64DF7">
            <w:pPr>
              <w:jc w:val="center"/>
              <w:rPr>
                <w:rStyle w:val="af9"/>
                <w:rFonts w:ascii="Times New Roman" w:hAnsi="Times New Roman" w:cs="Times New Roman"/>
                <w:b w:val="0"/>
              </w:rPr>
            </w:pPr>
          </w:p>
          <w:p w:rsidR="00E64DF7" w:rsidRPr="00E64DF7" w:rsidRDefault="00E64DF7">
            <w:pPr>
              <w:jc w:val="center"/>
              <w:rPr>
                <w:rFonts w:ascii="Times New Roman" w:hAnsi="Times New Roman" w:cs="Times New Roman"/>
                <w:b/>
                <w:sz w:val="20"/>
                <w:szCs w:val="20"/>
              </w:rPr>
            </w:pPr>
            <w:r>
              <w:rPr>
                <w:rStyle w:val="af9"/>
                <w:rFonts w:ascii="Times New Roman" w:hAnsi="Times New Roman" w:cs="Times New Roman"/>
                <w:b w:val="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sidRPr="00E64DF7">
              <w:rPr>
                <w:rFonts w:ascii="Times New Roman" w:hAnsi="Times New Roman" w:cs="Times New Roman"/>
                <w:sz w:val="20"/>
                <w:szCs w:val="20"/>
              </w:rPr>
              <w:t xml:space="preserve">644099, </w:t>
            </w:r>
            <w:r w:rsidRPr="00E64DF7">
              <w:rPr>
                <w:rFonts w:ascii="Times New Roman" w:hAnsi="Times New Roman" w:cs="Times New Roman"/>
                <w:bCs/>
                <w:sz w:val="20"/>
                <w:szCs w:val="20"/>
              </w:rPr>
              <w:t>Омская</w:t>
            </w:r>
            <w:r w:rsidRPr="00E64DF7">
              <w:rPr>
                <w:rFonts w:ascii="Times New Roman" w:hAnsi="Times New Roman" w:cs="Times New Roman"/>
                <w:sz w:val="20"/>
                <w:szCs w:val="20"/>
              </w:rPr>
              <w:t xml:space="preserve"> обл., </w:t>
            </w:r>
            <w:proofErr w:type="gramStart"/>
            <w:r w:rsidRPr="00E64DF7">
              <w:rPr>
                <w:rFonts w:ascii="Times New Roman" w:hAnsi="Times New Roman" w:cs="Times New Roman"/>
                <w:sz w:val="20"/>
                <w:szCs w:val="20"/>
              </w:rPr>
              <w:t>г</w:t>
            </w:r>
            <w:proofErr w:type="gramEnd"/>
            <w:r w:rsidRPr="00E64DF7">
              <w:rPr>
                <w:rFonts w:ascii="Times New Roman" w:hAnsi="Times New Roman" w:cs="Times New Roman"/>
                <w:sz w:val="20"/>
                <w:szCs w:val="20"/>
              </w:rPr>
              <w:t xml:space="preserve"> </w:t>
            </w:r>
            <w:r w:rsidRPr="00E64DF7">
              <w:rPr>
                <w:rFonts w:ascii="Times New Roman" w:hAnsi="Times New Roman" w:cs="Times New Roman"/>
                <w:bCs/>
                <w:sz w:val="20"/>
                <w:szCs w:val="20"/>
              </w:rPr>
              <w:t>Омск</w:t>
            </w:r>
            <w:r w:rsidRPr="00E64DF7">
              <w:rPr>
                <w:rFonts w:ascii="Times New Roman" w:hAnsi="Times New Roman" w:cs="Times New Roman"/>
                <w:sz w:val="20"/>
                <w:szCs w:val="20"/>
              </w:rPr>
              <w:t>, улица Гагарина, 34</w:t>
            </w:r>
            <w:r w:rsidRPr="00E64DF7">
              <w:rPr>
                <w:rFonts w:ascii="Times New Roman" w:hAnsi="Times New Roman" w:cs="Times New Roman"/>
              </w:rPr>
              <w:t>.</w:t>
            </w:r>
          </w:p>
          <w:p w:rsidR="00E64DF7" w:rsidRPr="00E64DF7" w:rsidRDefault="00E64DF7">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C1" w:rsidRPr="00E64DF7" w:rsidRDefault="00D67BC1">
            <w:pPr>
              <w:jc w:val="center"/>
              <w:rPr>
                <w:rStyle w:val="accent"/>
                <w:rFonts w:ascii="Times New Roman" w:hAnsi="Times New Roman" w:cs="Times New Roman"/>
              </w:rPr>
            </w:pPr>
            <w:r w:rsidRPr="00E64DF7">
              <w:rPr>
                <w:rStyle w:val="accent"/>
                <w:rFonts w:ascii="Times New Roman" w:hAnsi="Times New Roman" w:cs="Times New Roman"/>
              </w:rPr>
              <w:t xml:space="preserve">служебные кабинеты </w:t>
            </w:r>
          </w:p>
          <w:p w:rsidR="00D67BC1" w:rsidRPr="00E64DF7" w:rsidRDefault="00D67BC1">
            <w:pPr>
              <w:jc w:val="center"/>
              <w:rPr>
                <w:rStyle w:val="name"/>
                <w:rFonts w:ascii="Times New Roman" w:hAnsi="Times New Roman" w:cs="Times New Roman"/>
              </w:rPr>
            </w:pPr>
            <w:r w:rsidRPr="00E64DF7">
              <w:rPr>
                <w:rStyle w:val="accent"/>
                <w:rFonts w:ascii="Times New Roman" w:hAnsi="Times New Roman" w:cs="Times New Roman"/>
              </w:rPr>
              <w:t xml:space="preserve">в зданиях </w:t>
            </w:r>
            <w:r w:rsidRPr="00E64DF7">
              <w:rPr>
                <w:rStyle w:val="name"/>
                <w:rFonts w:ascii="Times New Roman" w:hAnsi="Times New Roman" w:cs="Times New Roman"/>
              </w:rPr>
              <w:t>соответствующих структурных подразделений</w:t>
            </w:r>
          </w:p>
          <w:p w:rsidR="00D67BC1" w:rsidRPr="00E64DF7" w:rsidRDefault="00D67BC1">
            <w:pPr>
              <w:jc w:val="center"/>
              <w:rPr>
                <w:rStyle w:val="name"/>
                <w:rFonts w:ascii="Times New Roman" w:hAnsi="Times New Roman" w:cs="Times New Roman"/>
              </w:rPr>
            </w:pPr>
          </w:p>
          <w:p w:rsidR="00D67BC1" w:rsidRPr="00E64DF7" w:rsidRDefault="00D67BC1">
            <w:pPr>
              <w:rPr>
                <w:rStyle w:val="name"/>
                <w:rFonts w:ascii="Times New Roman" w:hAnsi="Times New Roman" w:cs="Times New Roman"/>
                <w:color w:val="FF0000"/>
              </w:rPr>
            </w:pPr>
            <w:r w:rsidRPr="00E64DF7">
              <w:rPr>
                <w:rStyle w:val="name"/>
                <w:rFonts w:ascii="Times New Roman" w:hAnsi="Times New Roman" w:cs="Times New Roman"/>
              </w:rPr>
              <w:t xml:space="preserve">Оборудование: </w:t>
            </w:r>
            <w:r w:rsidRPr="00E64DF7">
              <w:rPr>
                <w:rStyle w:val="name"/>
                <w:rFonts w:ascii="Times New Roman" w:hAnsi="Times New Roman" w:cs="Times New Roman"/>
                <w:color w:val="FF0000"/>
              </w:rPr>
              <w:t>….(указать)</w:t>
            </w:r>
          </w:p>
          <w:p w:rsidR="00D67BC1" w:rsidRPr="00E64DF7" w:rsidRDefault="00D67BC1">
            <w:pPr>
              <w:rPr>
                <w:rStyle w:val="name"/>
                <w:rFonts w:ascii="Times New Roman" w:hAnsi="Times New Roman" w:cs="Times New Roman"/>
                <w:color w:val="FF0000"/>
              </w:rPr>
            </w:pPr>
          </w:p>
          <w:p w:rsidR="00D67BC1" w:rsidRPr="00E64DF7" w:rsidRDefault="00D67BC1">
            <w:pPr>
              <w:rPr>
                <w:rFonts w:ascii="Times New Roman" w:hAnsi="Times New Roman" w:cs="Times New Roman"/>
              </w:rPr>
            </w:pPr>
            <w:r w:rsidRPr="00E64DF7">
              <w:rPr>
                <w:rStyle w:val="name"/>
                <w:rFonts w:ascii="Times New Roman" w:hAnsi="Times New Roman" w:cs="Times New Roman"/>
              </w:rPr>
              <w:t>Программное обеспечение</w:t>
            </w:r>
            <w:r w:rsidRPr="00E64DF7">
              <w:rPr>
                <w:rStyle w:val="name"/>
                <w:rFonts w:ascii="Times New Roman" w:hAnsi="Times New Roman" w:cs="Times New Roman"/>
                <w:color w:val="FF0000"/>
              </w:rPr>
              <w:t>: …(указать)</w:t>
            </w:r>
          </w:p>
        </w:tc>
      </w:tr>
    </w:tbl>
    <w:p w:rsidR="00D67BC1" w:rsidRDefault="00D67BC1" w:rsidP="00D67BC1">
      <w:pPr>
        <w:spacing w:after="0" w:line="240" w:lineRule="auto"/>
        <w:rPr>
          <w:rFonts w:ascii="Times New Roman" w:hAnsi="Times New Roman" w:cs="Times New Roman"/>
          <w:b/>
          <w:sz w:val="28"/>
          <w:szCs w:val="28"/>
        </w:rPr>
      </w:pPr>
    </w:p>
    <w:p w:rsidR="00D67BC1" w:rsidRDefault="00D67BC1" w:rsidP="00D67BC1">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120994" w:rsidRPr="00120994">
        <w:rPr>
          <w:rFonts w:ascii="Times New Roman" w:hAnsi="Times New Roman" w:cs="Times New Roman"/>
          <w:sz w:val="24"/>
          <w:szCs w:val="24"/>
        </w:rPr>
        <w:t>Педагогическое образование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005923A7">
        <w:rPr>
          <w:rFonts w:eastAsia="Times New Roman"/>
        </w:rPr>
        <w:t xml:space="preserve"> </w:t>
      </w:r>
      <w:r w:rsidR="00366B62">
        <w:rPr>
          <w:rFonts w:eastAsia="Times New Roman"/>
        </w:rPr>
        <w:t>Физкультурное образование</w:t>
      </w:r>
    </w:p>
    <w:p w:rsidR="00C81A02" w:rsidRPr="00452A83" w:rsidRDefault="00C81A02" w:rsidP="000B6456">
      <w:pPr>
        <w:pStyle w:val="Default"/>
        <w:jc w:val="both"/>
      </w:pPr>
      <w:r w:rsidRPr="00452A83">
        <w:t xml:space="preserve">Вид практики: </w:t>
      </w:r>
      <w:r w:rsidR="009B5597">
        <w:rPr>
          <w:rStyle w:val="fontstyle01"/>
          <w:rFonts w:ascii="Times New Roman" w:hAnsi="Times New Roman"/>
          <w:b w:val="0"/>
          <w:color w:val="auto"/>
        </w:rPr>
        <w:t>П</w:t>
      </w:r>
      <w:r w:rsidR="00650DB4">
        <w:rPr>
          <w:rStyle w:val="fontstyle01"/>
          <w:rFonts w:ascii="Times New Roman" w:hAnsi="Times New Roman"/>
          <w:b w:val="0"/>
          <w:color w:val="auto"/>
        </w:rPr>
        <w:t>роизводственная</w:t>
      </w:r>
      <w:r w:rsidR="005923A7">
        <w:rPr>
          <w:rStyle w:val="fontstyle01"/>
          <w:rFonts w:ascii="Times New Roman" w:hAnsi="Times New Roman"/>
          <w:b w:val="0"/>
          <w:color w:val="auto"/>
        </w:rPr>
        <w:t xml:space="preserve"> </w:t>
      </w:r>
      <w:r w:rsidRPr="00452A83">
        <w:t>практика</w:t>
      </w:r>
    </w:p>
    <w:p w:rsidR="0012710B" w:rsidRDefault="00C81A02" w:rsidP="00A555D0">
      <w:pPr>
        <w:spacing w:after="0" w:line="240" w:lineRule="auto"/>
        <w:jc w:val="both"/>
        <w:rPr>
          <w:rFonts w:ascii="Times New Roman" w:eastAsia="Times New Roman" w:hAnsi="Times New Roman" w:cs="Times New Roman"/>
          <w:sz w:val="24"/>
          <w:szCs w:val="24"/>
          <w:shd w:val="clear" w:color="auto" w:fill="FFFFFF"/>
        </w:rPr>
      </w:pPr>
      <w:r w:rsidRPr="00452A83">
        <w:rPr>
          <w:rFonts w:ascii="Times New Roman" w:eastAsia="Times New Roman" w:hAnsi="Times New Roman" w:cs="Times New Roman"/>
          <w:sz w:val="24"/>
          <w:szCs w:val="24"/>
        </w:rPr>
        <w:t xml:space="preserve">Тип практики: </w:t>
      </w:r>
      <w:r w:rsidR="009B5597">
        <w:rPr>
          <w:rFonts w:ascii="Times New Roman" w:hAnsi="Times New Roman" w:cs="Times New Roman"/>
          <w:sz w:val="24"/>
          <w:szCs w:val="28"/>
        </w:rPr>
        <w:t>М</w:t>
      </w:r>
      <w:r w:rsidR="005923A7" w:rsidRPr="005923A7">
        <w:rPr>
          <w:rFonts w:ascii="Times New Roman" w:hAnsi="Times New Roman" w:cs="Times New Roman"/>
          <w:sz w:val="24"/>
          <w:szCs w:val="28"/>
        </w:rPr>
        <w:t>еждисциплинарный практикум</w:t>
      </w:r>
    </w:p>
    <w:p w:rsidR="00C81A02" w:rsidRPr="0012710B" w:rsidRDefault="00C81A02" w:rsidP="00A555D0">
      <w:pPr>
        <w:spacing w:after="0" w:line="240" w:lineRule="auto"/>
        <w:jc w:val="both"/>
        <w:rPr>
          <w:rFonts w:ascii="Times New Roman" w:hAnsi="Times New Roman" w:cs="Times New Roman"/>
          <w:sz w:val="24"/>
          <w:szCs w:val="24"/>
        </w:rPr>
      </w:pPr>
      <w:r w:rsidRPr="0012710B">
        <w:rPr>
          <w:rFonts w:ascii="Times New Roman" w:hAnsi="Times New Roman" w:cs="Times New Roman"/>
          <w:sz w:val="24"/>
          <w:szCs w:val="24"/>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w:t>
      </w:r>
      <w:proofErr w:type="spellStart"/>
      <w:r w:rsidRPr="00A555D0">
        <w:rPr>
          <w:color w:val="auto"/>
          <w:sz w:val="20"/>
          <w:szCs w:val="20"/>
        </w:rPr>
        <w:t>Уч</w:t>
      </w:r>
      <w:proofErr w:type="spellEnd"/>
      <w:r w:rsidRPr="00A555D0">
        <w:rPr>
          <w:color w:val="auto"/>
          <w:sz w:val="20"/>
          <w:szCs w:val="20"/>
        </w:rPr>
        <w:t xml:space="preserve">. степень, </w:t>
      </w:r>
      <w:proofErr w:type="spellStart"/>
      <w:r w:rsidRPr="00A555D0">
        <w:rPr>
          <w:color w:val="auto"/>
          <w:sz w:val="20"/>
          <w:szCs w:val="20"/>
        </w:rPr>
        <w:t>уч</w:t>
      </w:r>
      <w:proofErr w:type="spellEnd"/>
      <w:r w:rsidRPr="00A555D0">
        <w:rPr>
          <w:color w:val="auto"/>
          <w:sz w:val="20"/>
          <w:szCs w:val="20"/>
        </w:rPr>
        <w:t>.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F81873" w:rsidRDefault="00C81A02"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1.</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FD5FAD">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2.</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Style w:val="af"/>
                <w:rFonts w:ascii="Times New Roman" w:hAnsi="Times New Roman" w:cs="Times New Roman"/>
                <w:noProof/>
                <w:color w:val="auto"/>
                <w:sz w:val="24"/>
                <w:szCs w:val="24"/>
              </w:rPr>
              <w:t>Изучить</w:t>
            </w:r>
            <w:r w:rsidRPr="00F81873">
              <w:rPr>
                <w:rFonts w:ascii="Times New Roman" w:hAnsi="Times New Roman" w:cs="Times New Roman"/>
                <w:sz w:val="24"/>
                <w:szCs w:val="24"/>
              </w:rPr>
              <w:t xml:space="preserve"> основными направлениями работы организации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3.</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Fonts w:ascii="Times New Roman" w:hAnsi="Times New Roman" w:cs="Times New Roman"/>
                <w:sz w:val="24"/>
                <w:szCs w:val="24"/>
              </w:rPr>
              <w:t>Изучить организационно-правовую форму и организационную структуру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профильной организации</w:t>
            </w:r>
            <w:r w:rsidRPr="00F81873">
              <w:rPr>
                <w:rFonts w:ascii="Times New Roman" w:hAnsi="Times New Roman" w:cs="Times New Roman"/>
                <w:sz w:val="24"/>
                <w:szCs w:val="24"/>
              </w:rPr>
              <w:t xml:space="preserve">)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4</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DE5824">
            <w:pPr>
              <w:spacing w:after="0" w:line="240" w:lineRule="auto"/>
              <w:jc w:val="both"/>
              <w:rPr>
                <w:rFonts w:ascii="Times New Roman" w:hAnsi="Times New Roman"/>
                <w:sz w:val="24"/>
                <w:szCs w:val="24"/>
              </w:rPr>
            </w:pPr>
            <w:r w:rsidRPr="00F81873">
              <w:rPr>
                <w:rFonts w:ascii="Times New Roman" w:hAnsi="Times New Roman" w:cs="Times New Roman"/>
                <w:sz w:val="24"/>
                <w:szCs w:val="24"/>
              </w:rPr>
              <w:t>Изучить</w:t>
            </w:r>
            <w:r w:rsidRPr="00F81873">
              <w:rPr>
                <w:rFonts w:ascii="Times New Roman" w:hAnsi="Times New Roman"/>
                <w:sz w:val="24"/>
                <w:szCs w:val="24"/>
              </w:rPr>
              <w:t xml:space="preserve"> нормативно-правовое обеспечение деятельности (</w:t>
            </w:r>
            <w:r w:rsidRPr="00F81873">
              <w:rPr>
                <w:rFonts w:ascii="Times New Roman" w:hAnsi="Times New Roman"/>
                <w:i/>
                <w:sz w:val="24"/>
                <w:szCs w:val="24"/>
              </w:rPr>
              <w:t>наименование профильной организации</w:t>
            </w:r>
            <w:r w:rsidRPr="00F81873">
              <w:rPr>
                <w:rFonts w:ascii="Times New Roman" w:hAnsi="Times New Roman"/>
                <w:sz w:val="24"/>
                <w:szCs w:val="24"/>
              </w:rPr>
              <w:t>)</w:t>
            </w:r>
          </w:p>
        </w:tc>
      </w:tr>
      <w:tr w:rsidR="00452A83" w:rsidRPr="00BB3BB3" w:rsidTr="00A27B4F">
        <w:tc>
          <w:tcPr>
            <w:tcW w:w="9571" w:type="dxa"/>
            <w:gridSpan w:val="3"/>
          </w:tcPr>
          <w:p w:rsidR="00452A83" w:rsidRPr="00F8187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F81873">
              <w:rPr>
                <w:rFonts w:ascii="Times New Roman" w:hAnsi="Times New Roman" w:cs="Times New Roman"/>
                <w:i/>
                <w:sz w:val="24"/>
                <w:szCs w:val="24"/>
              </w:rPr>
              <w:t>Индивидуальные задания на практику:</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5</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6A0DC5">
            <w:pPr>
              <w:tabs>
                <w:tab w:val="left" w:pos="426"/>
              </w:tabs>
              <w:autoSpaceDE w:val="0"/>
              <w:autoSpaceDN w:val="0"/>
              <w:adjustRightInd w:val="0"/>
              <w:spacing w:after="0"/>
              <w:jc w:val="both"/>
              <w:rPr>
                <w:rFonts w:ascii="Times New Roman" w:hAnsi="Times New Roman" w:cs="Times New Roman"/>
                <w:color w:val="000000"/>
                <w:sz w:val="24"/>
                <w:szCs w:val="24"/>
              </w:rPr>
            </w:pPr>
            <w:proofErr w:type="spellStart"/>
            <w:r w:rsidRPr="00F81873">
              <w:rPr>
                <w:rFonts w:ascii="Times New Roman" w:hAnsi="Times New Roman" w:cs="Times New Roman"/>
                <w:sz w:val="24"/>
                <w:szCs w:val="24"/>
              </w:rPr>
              <w:t>Проанализировать</w:t>
            </w:r>
            <w:r w:rsidRPr="00F81873">
              <w:rPr>
                <w:rFonts w:ascii="Times New Roman" w:hAnsi="Times New Roman" w:cs="Times New Roman"/>
                <w:color w:val="000000"/>
                <w:sz w:val="24"/>
                <w:szCs w:val="24"/>
              </w:rPr>
              <w:t>и</w:t>
            </w:r>
            <w:proofErr w:type="spellEnd"/>
            <w:r w:rsidRPr="00F81873">
              <w:rPr>
                <w:rFonts w:ascii="Times New Roman" w:hAnsi="Times New Roman" w:cs="Times New Roman"/>
                <w:color w:val="000000"/>
                <w:sz w:val="24"/>
                <w:szCs w:val="24"/>
              </w:rPr>
              <w:t xml:space="preserve"> выявить проблемы по выбранной тематике </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6</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2C28F9">
            <w:pPr>
              <w:pStyle w:val="60"/>
              <w:tabs>
                <w:tab w:val="left" w:pos="1162"/>
              </w:tabs>
              <w:spacing w:line="240" w:lineRule="auto"/>
              <w:rPr>
                <w:sz w:val="24"/>
                <w:szCs w:val="24"/>
              </w:rPr>
            </w:pPr>
          </w:p>
        </w:tc>
      </w:tr>
      <w:tr w:rsidR="00C81A02" w:rsidRPr="00BB3BB3" w:rsidTr="00EC3CDD">
        <w:tc>
          <w:tcPr>
            <w:tcW w:w="817" w:type="dxa"/>
          </w:tcPr>
          <w:p w:rsidR="00C81A02" w:rsidRPr="00F81873" w:rsidRDefault="004F7785" w:rsidP="00C81A02">
            <w:pPr>
              <w:spacing w:after="0" w:line="240" w:lineRule="auto"/>
              <w:jc w:val="center"/>
              <w:rPr>
                <w:rFonts w:ascii="Times New Roman" w:hAnsi="Times New Roman" w:cs="Times New Roman"/>
                <w:sz w:val="24"/>
                <w:szCs w:val="24"/>
                <w:lang w:val="en-US"/>
              </w:rPr>
            </w:pPr>
            <w:r w:rsidRPr="00F81873">
              <w:rPr>
                <w:rFonts w:ascii="Times New Roman" w:hAnsi="Times New Roman" w:cs="Times New Roman"/>
                <w:sz w:val="24"/>
                <w:szCs w:val="24"/>
                <w:lang w:val="en-US"/>
              </w:rPr>
              <w:t>n</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633C66">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Подготовка и предоставление отчета</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Заведующий кафедрой </w:t>
      </w:r>
      <w:proofErr w:type="spellStart"/>
      <w:r w:rsidR="004E7AEE" w:rsidRPr="00F81873">
        <w:rPr>
          <w:rFonts w:ascii="Times New Roman" w:eastAsia="Times New Roman" w:hAnsi="Times New Roman" w:cs="Times New Roman"/>
          <w:sz w:val="24"/>
          <w:szCs w:val="24"/>
        </w:rPr>
        <w:t>УПиП</w:t>
      </w:r>
      <w:proofErr w:type="spellEnd"/>
      <w:r w:rsidRPr="00F81873">
        <w:rPr>
          <w:rFonts w:ascii="Times New Roman" w:eastAsia="Times New Roman" w:hAnsi="Times New Roman" w:cs="Times New Roman"/>
          <w:sz w:val="24"/>
          <w:szCs w:val="24"/>
        </w:rPr>
        <w:t>:</w:t>
      </w:r>
      <w:r w:rsidRPr="00F81873">
        <w:rPr>
          <w:rFonts w:ascii="Times New Roman" w:eastAsia="Times New Roman" w:hAnsi="Times New Roman" w:cs="Times New Roman"/>
          <w:sz w:val="24"/>
          <w:szCs w:val="24"/>
        </w:rPr>
        <w:tab/>
        <w:t>__________________ / ___________________</w:t>
      </w: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Руководитель практики от ОмГА</w:t>
      </w:r>
      <w:r w:rsidRPr="00F81873">
        <w:rPr>
          <w:rFonts w:ascii="Times New Roman" w:eastAsia="Times New Roman" w:hAnsi="Times New Roman" w:cs="Times New Roman"/>
          <w:sz w:val="24"/>
          <w:szCs w:val="24"/>
        </w:rPr>
        <w:tab/>
        <w:t>___________________ / ____________________</w:t>
      </w:r>
    </w:p>
    <w:p w:rsidR="00C81A02" w:rsidRPr="00F81873" w:rsidRDefault="00C81A02" w:rsidP="00C81A02">
      <w:pPr>
        <w:spacing w:after="0" w:line="240" w:lineRule="auto"/>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shd w:val="clear" w:color="auto" w:fill="FFFFFF"/>
        </w:rPr>
        <w:t>Р</w:t>
      </w:r>
      <w:r w:rsidRPr="00F8187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F81873"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9B5597">
        <w:rPr>
          <w:rFonts w:ascii="Times New Roman" w:hAnsi="Times New Roman" w:cs="Times New Roman"/>
          <w:sz w:val="28"/>
          <w:szCs w:val="28"/>
        </w:rPr>
        <w:t xml:space="preserve"> </w:t>
      </w:r>
      <w:r w:rsidR="00452A83">
        <w:rPr>
          <w:rFonts w:ascii="Times New Roman" w:eastAsia="Times New Roman" w:hAnsi="Times New Roman" w:cs="Times New Roman"/>
          <w:sz w:val="28"/>
          <w:szCs w:val="28"/>
        </w:rPr>
        <w:t>(</w:t>
      </w:r>
      <w:r w:rsidR="009B5597">
        <w:rPr>
          <w:rFonts w:ascii="Times New Roman" w:hAnsi="Times New Roman" w:cs="Times New Roman"/>
          <w:sz w:val="28"/>
          <w:szCs w:val="28"/>
        </w:rPr>
        <w:t>междисциплинарный практикум</w:t>
      </w:r>
      <w:r w:rsidR="00452A83" w:rsidRPr="0012710B">
        <w:rPr>
          <w:rFonts w:ascii="Times New Roman" w:eastAsia="Times New Roman" w:hAnsi="Times New Roman" w:cs="Times New Roman"/>
          <w:sz w:val="28"/>
          <w:szCs w:val="28"/>
        </w:rPr>
        <w:t>)</w:t>
      </w:r>
      <w:r w:rsidR="009B5597">
        <w:rPr>
          <w:rFonts w:ascii="Times New Roman" w:eastAsia="Times New Roman" w:hAnsi="Times New Roman" w:cs="Times New Roman"/>
          <w:sz w:val="28"/>
          <w:szCs w:val="28"/>
        </w:rPr>
        <w:t xml:space="preserve"> </w:t>
      </w:r>
      <w:proofErr w:type="gramStart"/>
      <w:r w:rsidR="008D0950" w:rsidRPr="00BB3BB3">
        <w:rPr>
          <w:rFonts w:ascii="Times New Roman" w:eastAsia="Times New Roman" w:hAnsi="Times New Roman" w:cs="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proofErr w:type="gramStart"/>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w:t>
      </w:r>
      <w:proofErr w:type="spellStart"/>
      <w:r w:rsidRPr="00C8217A">
        <w:rPr>
          <w:rFonts w:ascii="Times New Roman" w:hAnsi="Times New Roman" w:cs="Times New Roman"/>
          <w:color w:val="FF0000"/>
          <w:sz w:val="20"/>
          <w:szCs w:val="20"/>
        </w:rPr>
        <w:t>программы</w:t>
      </w:r>
      <w:r w:rsidR="002520FA" w:rsidRPr="00C8217A">
        <w:rPr>
          <w:rFonts w:ascii="Times New Roman" w:hAnsi="Times New Roman" w:cs="Times New Roman"/>
          <w:color w:val="FF0000"/>
          <w:sz w:val="20"/>
          <w:szCs w:val="20"/>
        </w:rPr>
        <w:t>г</w:t>
      </w:r>
      <w:proofErr w:type="spellEnd"/>
      <w:r w:rsidR="002520FA" w:rsidRPr="00C8217A">
        <w:rPr>
          <w:rFonts w:ascii="Times New Roman" w:hAnsi="Times New Roman" w:cs="Times New Roman"/>
          <w:color w:val="FF0000"/>
          <w:sz w:val="20"/>
          <w:szCs w:val="20"/>
        </w:rPr>
        <w:t>.</w:t>
      </w:r>
      <w:proofErr w:type="gramEnd"/>
      <w:r w:rsidR="002520FA" w:rsidRPr="00C8217A">
        <w:rPr>
          <w:rFonts w:ascii="Times New Roman" w:hAnsi="Times New Roman" w:cs="Times New Roman"/>
          <w:color w:val="FF0000"/>
          <w:sz w:val="20"/>
          <w:szCs w:val="20"/>
        </w:rPr>
        <w:t xml:space="preserve"> </w:t>
      </w:r>
      <w:proofErr w:type="gramStart"/>
      <w:r w:rsidR="002520FA" w:rsidRPr="00C8217A">
        <w:rPr>
          <w:rFonts w:ascii="Times New Roman" w:hAnsi="Times New Roman" w:cs="Times New Roman"/>
          <w:color w:val="FF0000"/>
          <w:sz w:val="20"/>
          <w:szCs w:val="20"/>
        </w:rPr>
        <w:t>Омск</w:t>
      </w:r>
      <w:r w:rsidRPr="00C8217A">
        <w:rPr>
          <w:rFonts w:ascii="Times New Roman" w:hAnsi="Times New Roman" w:cs="Times New Roman"/>
          <w:color w:val="FF0000"/>
          <w:sz w:val="20"/>
          <w:szCs w:val="20"/>
        </w:rPr>
        <w:t>)</w:t>
      </w:r>
      <w:proofErr w:type="gramEnd"/>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12710B"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925DC7" w:rsidRPr="00417F23" w:rsidRDefault="00925DC7" w:rsidP="00417F23">
      <w:pPr>
        <w:rPr>
          <w:color w:val="FF0000"/>
          <w:sz w:val="28"/>
          <w:szCs w:val="28"/>
        </w:rPr>
      </w:pPr>
    </w:p>
    <w:sectPr w:rsidR="00925DC7" w:rsidRPr="00417F2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46" w:rsidRDefault="002A2046" w:rsidP="002B0F7E">
      <w:pPr>
        <w:spacing w:after="0" w:line="240" w:lineRule="auto"/>
      </w:pPr>
      <w:r>
        <w:separator/>
      </w:r>
    </w:p>
  </w:endnote>
  <w:endnote w:type="continuationSeparator" w:id="0">
    <w:p w:rsidR="002A2046" w:rsidRDefault="002A2046"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46" w:rsidRDefault="002A2046" w:rsidP="002B0F7E">
      <w:pPr>
        <w:spacing w:after="0" w:line="240" w:lineRule="auto"/>
      </w:pPr>
      <w:r>
        <w:separator/>
      </w:r>
    </w:p>
  </w:footnote>
  <w:footnote w:type="continuationSeparator" w:id="0">
    <w:p w:rsidR="002A2046" w:rsidRDefault="002A2046"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8379BF"/>
    <w:multiLevelType w:val="hybridMultilevel"/>
    <w:tmpl w:val="5C28CA3A"/>
    <w:lvl w:ilvl="0" w:tplc="94C4AED4">
      <w:start w:val="1"/>
      <w:numFmt w:val="bullet"/>
      <w:lvlText w:val="-"/>
      <w:lvlJc w:val="left"/>
      <w:pPr>
        <w:ind w:left="1778" w:hanging="360"/>
      </w:pPr>
      <w:rPr>
        <w:rFonts w:ascii="Calibri" w:hAnsi="Calibri"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909D3"/>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D0019"/>
    <w:multiLevelType w:val="hybridMultilevel"/>
    <w:tmpl w:val="1530161E"/>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C31C63"/>
    <w:multiLevelType w:val="hybridMultilevel"/>
    <w:tmpl w:val="1530161E"/>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1243"/>
    <w:multiLevelType w:val="hybridMultilevel"/>
    <w:tmpl w:val="7EA8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11845"/>
    <w:multiLevelType w:val="hybridMultilevel"/>
    <w:tmpl w:val="71A895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33207"/>
    <w:multiLevelType w:val="hybridMultilevel"/>
    <w:tmpl w:val="BBDA21F8"/>
    <w:lvl w:ilvl="0" w:tplc="C050796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4"/>
  </w:num>
  <w:num w:numId="4">
    <w:abstractNumId w:val="6"/>
  </w:num>
  <w:num w:numId="5">
    <w:abstractNumId w:val="8"/>
  </w:num>
  <w:num w:numId="6">
    <w:abstractNumId w:val="18"/>
  </w:num>
  <w:num w:numId="7">
    <w:abstractNumId w:val="16"/>
  </w:num>
  <w:num w:numId="8">
    <w:abstractNumId w:val="20"/>
  </w:num>
  <w:num w:numId="9">
    <w:abstractNumId w:val="9"/>
  </w:num>
  <w:num w:numId="10">
    <w:abstractNumId w:val="10"/>
  </w:num>
  <w:num w:numId="11">
    <w:abstractNumId w:val="12"/>
  </w:num>
  <w:num w:numId="12">
    <w:abstractNumId w:val="15"/>
  </w:num>
  <w:num w:numId="13">
    <w:abstractNumId w:val="3"/>
  </w:num>
  <w:num w:numId="14">
    <w:abstractNumId w:val="7"/>
  </w:num>
  <w:num w:numId="15">
    <w:abstractNumId w:val="17"/>
  </w:num>
  <w:num w:numId="16">
    <w:abstractNumId w:val="19"/>
  </w:num>
  <w:num w:numId="17">
    <w:abstractNumId w:val="5"/>
  </w:num>
  <w:num w:numId="18">
    <w:abstractNumId w:val="21"/>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useFELayout/>
  </w:compat>
  <w:rsids>
    <w:rsidRoot w:val="00C630E4"/>
    <w:rsid w:val="00000AC8"/>
    <w:rsid w:val="00004742"/>
    <w:rsid w:val="00021B2F"/>
    <w:rsid w:val="00024AF0"/>
    <w:rsid w:val="0002749D"/>
    <w:rsid w:val="00027F88"/>
    <w:rsid w:val="00031E95"/>
    <w:rsid w:val="000356E2"/>
    <w:rsid w:val="00035E7E"/>
    <w:rsid w:val="00036C64"/>
    <w:rsid w:val="00040578"/>
    <w:rsid w:val="0004226B"/>
    <w:rsid w:val="00046528"/>
    <w:rsid w:val="00047C33"/>
    <w:rsid w:val="0005081E"/>
    <w:rsid w:val="00056764"/>
    <w:rsid w:val="00063C8C"/>
    <w:rsid w:val="0007650C"/>
    <w:rsid w:val="0009510E"/>
    <w:rsid w:val="000A2CCC"/>
    <w:rsid w:val="000B008C"/>
    <w:rsid w:val="000B4EF7"/>
    <w:rsid w:val="000B5F43"/>
    <w:rsid w:val="000B6456"/>
    <w:rsid w:val="000C6E15"/>
    <w:rsid w:val="000D0AB1"/>
    <w:rsid w:val="000D140F"/>
    <w:rsid w:val="000D6CF0"/>
    <w:rsid w:val="000D7A7B"/>
    <w:rsid w:val="000E0BD4"/>
    <w:rsid w:val="000E3C21"/>
    <w:rsid w:val="000E64B9"/>
    <w:rsid w:val="000F63C1"/>
    <w:rsid w:val="00114118"/>
    <w:rsid w:val="00120994"/>
    <w:rsid w:val="0012710B"/>
    <w:rsid w:val="00127EB4"/>
    <w:rsid w:val="00130F5B"/>
    <w:rsid w:val="00136E66"/>
    <w:rsid w:val="0014278A"/>
    <w:rsid w:val="00150F33"/>
    <w:rsid w:val="00152A56"/>
    <w:rsid w:val="00161450"/>
    <w:rsid w:val="00162D61"/>
    <w:rsid w:val="00163D3F"/>
    <w:rsid w:val="00165AD9"/>
    <w:rsid w:val="00172C27"/>
    <w:rsid w:val="00174540"/>
    <w:rsid w:val="001749DA"/>
    <w:rsid w:val="00184F1B"/>
    <w:rsid w:val="0018731A"/>
    <w:rsid w:val="001914D6"/>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83FB0"/>
    <w:rsid w:val="00290CB4"/>
    <w:rsid w:val="002A2046"/>
    <w:rsid w:val="002A3A6A"/>
    <w:rsid w:val="002A488F"/>
    <w:rsid w:val="002A79BF"/>
    <w:rsid w:val="002B0F7E"/>
    <w:rsid w:val="002C28F9"/>
    <w:rsid w:val="002C294F"/>
    <w:rsid w:val="002C2E27"/>
    <w:rsid w:val="002C3BC4"/>
    <w:rsid w:val="002D2659"/>
    <w:rsid w:val="002D5034"/>
    <w:rsid w:val="002D76DE"/>
    <w:rsid w:val="0030070A"/>
    <w:rsid w:val="00303941"/>
    <w:rsid w:val="00310EA8"/>
    <w:rsid w:val="00313B9C"/>
    <w:rsid w:val="00314AAD"/>
    <w:rsid w:val="00316AC2"/>
    <w:rsid w:val="003239C2"/>
    <w:rsid w:val="00323D5D"/>
    <w:rsid w:val="00336F14"/>
    <w:rsid w:val="00337421"/>
    <w:rsid w:val="00340702"/>
    <w:rsid w:val="00340771"/>
    <w:rsid w:val="00342886"/>
    <w:rsid w:val="0034321D"/>
    <w:rsid w:val="00343C50"/>
    <w:rsid w:val="00346DC9"/>
    <w:rsid w:val="003600C7"/>
    <w:rsid w:val="003614E3"/>
    <w:rsid w:val="00363666"/>
    <w:rsid w:val="00366B62"/>
    <w:rsid w:val="00376777"/>
    <w:rsid w:val="00377191"/>
    <w:rsid w:val="00380910"/>
    <w:rsid w:val="0038688C"/>
    <w:rsid w:val="00386D8F"/>
    <w:rsid w:val="0039119B"/>
    <w:rsid w:val="00394CC0"/>
    <w:rsid w:val="003A4A84"/>
    <w:rsid w:val="003A669D"/>
    <w:rsid w:val="003A7005"/>
    <w:rsid w:val="003B6356"/>
    <w:rsid w:val="003B703E"/>
    <w:rsid w:val="003B7623"/>
    <w:rsid w:val="003D3A53"/>
    <w:rsid w:val="003D46E6"/>
    <w:rsid w:val="003E0520"/>
    <w:rsid w:val="003E0D34"/>
    <w:rsid w:val="003E4375"/>
    <w:rsid w:val="003F6AA6"/>
    <w:rsid w:val="00406121"/>
    <w:rsid w:val="0040761A"/>
    <w:rsid w:val="004103F1"/>
    <w:rsid w:val="0041612F"/>
    <w:rsid w:val="00417F23"/>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762FA"/>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2F29"/>
    <w:rsid w:val="00573368"/>
    <w:rsid w:val="005768BA"/>
    <w:rsid w:val="00581F7E"/>
    <w:rsid w:val="00585B6A"/>
    <w:rsid w:val="00586785"/>
    <w:rsid w:val="005905B3"/>
    <w:rsid w:val="005923A7"/>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36DCE"/>
    <w:rsid w:val="00640B06"/>
    <w:rsid w:val="00650DB4"/>
    <w:rsid w:val="006527E4"/>
    <w:rsid w:val="00652C12"/>
    <w:rsid w:val="00652C45"/>
    <w:rsid w:val="006626C5"/>
    <w:rsid w:val="0066273A"/>
    <w:rsid w:val="00664521"/>
    <w:rsid w:val="00670AFD"/>
    <w:rsid w:val="00682D4F"/>
    <w:rsid w:val="00684209"/>
    <w:rsid w:val="0069208F"/>
    <w:rsid w:val="006961F3"/>
    <w:rsid w:val="006A0DC5"/>
    <w:rsid w:val="006A293E"/>
    <w:rsid w:val="006A625E"/>
    <w:rsid w:val="006B04F5"/>
    <w:rsid w:val="006B0E37"/>
    <w:rsid w:val="006B18AC"/>
    <w:rsid w:val="006B43B6"/>
    <w:rsid w:val="006B6532"/>
    <w:rsid w:val="006B6B9D"/>
    <w:rsid w:val="006B6F88"/>
    <w:rsid w:val="006C1C46"/>
    <w:rsid w:val="006D2556"/>
    <w:rsid w:val="006D6A70"/>
    <w:rsid w:val="006E3E3D"/>
    <w:rsid w:val="006E4F77"/>
    <w:rsid w:val="006E7C99"/>
    <w:rsid w:val="006F366D"/>
    <w:rsid w:val="006F3962"/>
    <w:rsid w:val="0070558D"/>
    <w:rsid w:val="00706A9C"/>
    <w:rsid w:val="00707ECD"/>
    <w:rsid w:val="0071257C"/>
    <w:rsid w:val="00712EC1"/>
    <w:rsid w:val="007136B0"/>
    <w:rsid w:val="007200A5"/>
    <w:rsid w:val="007228D9"/>
    <w:rsid w:val="00723323"/>
    <w:rsid w:val="0072616A"/>
    <w:rsid w:val="0072640F"/>
    <w:rsid w:val="00727CD4"/>
    <w:rsid w:val="00731F51"/>
    <w:rsid w:val="007404D4"/>
    <w:rsid w:val="00743CB0"/>
    <w:rsid w:val="0074604E"/>
    <w:rsid w:val="00754B6F"/>
    <w:rsid w:val="007628AB"/>
    <w:rsid w:val="007664A2"/>
    <w:rsid w:val="0076680B"/>
    <w:rsid w:val="00770D54"/>
    <w:rsid w:val="007718BF"/>
    <w:rsid w:val="00780B17"/>
    <w:rsid w:val="007928D8"/>
    <w:rsid w:val="00795BAA"/>
    <w:rsid w:val="00797137"/>
    <w:rsid w:val="007A00B6"/>
    <w:rsid w:val="007A0B03"/>
    <w:rsid w:val="007A2919"/>
    <w:rsid w:val="007A54C4"/>
    <w:rsid w:val="007A6C39"/>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5EE7"/>
    <w:rsid w:val="008072D2"/>
    <w:rsid w:val="0081328E"/>
    <w:rsid w:val="008147B4"/>
    <w:rsid w:val="008162E5"/>
    <w:rsid w:val="00817BED"/>
    <w:rsid w:val="00817CC3"/>
    <w:rsid w:val="008205F8"/>
    <w:rsid w:val="00821A3E"/>
    <w:rsid w:val="0083205F"/>
    <w:rsid w:val="0083414A"/>
    <w:rsid w:val="0084203F"/>
    <w:rsid w:val="008428FA"/>
    <w:rsid w:val="008446FD"/>
    <w:rsid w:val="008505FB"/>
    <w:rsid w:val="008603A3"/>
    <w:rsid w:val="00860A23"/>
    <w:rsid w:val="00861202"/>
    <w:rsid w:val="0086438A"/>
    <w:rsid w:val="00881FC8"/>
    <w:rsid w:val="0088250A"/>
    <w:rsid w:val="00884FB7"/>
    <w:rsid w:val="00892895"/>
    <w:rsid w:val="00892F56"/>
    <w:rsid w:val="00894A53"/>
    <w:rsid w:val="00897DD5"/>
    <w:rsid w:val="008A3900"/>
    <w:rsid w:val="008B7EBE"/>
    <w:rsid w:val="008C1533"/>
    <w:rsid w:val="008C3819"/>
    <w:rsid w:val="008C5A23"/>
    <w:rsid w:val="008C783D"/>
    <w:rsid w:val="008D0950"/>
    <w:rsid w:val="008D224C"/>
    <w:rsid w:val="008D6AD6"/>
    <w:rsid w:val="008E57F3"/>
    <w:rsid w:val="008E6649"/>
    <w:rsid w:val="008E7B59"/>
    <w:rsid w:val="00900C3C"/>
    <w:rsid w:val="00906A16"/>
    <w:rsid w:val="009072A1"/>
    <w:rsid w:val="00907C02"/>
    <w:rsid w:val="009104CD"/>
    <w:rsid w:val="00917155"/>
    <w:rsid w:val="00920925"/>
    <w:rsid w:val="00921C9A"/>
    <w:rsid w:val="009249D8"/>
    <w:rsid w:val="00925DC7"/>
    <w:rsid w:val="00926959"/>
    <w:rsid w:val="0093133D"/>
    <w:rsid w:val="009317EA"/>
    <w:rsid w:val="00934481"/>
    <w:rsid w:val="009352CD"/>
    <w:rsid w:val="00935619"/>
    <w:rsid w:val="009375AF"/>
    <w:rsid w:val="00954721"/>
    <w:rsid w:val="00963437"/>
    <w:rsid w:val="00963BA8"/>
    <w:rsid w:val="00964AF2"/>
    <w:rsid w:val="00965004"/>
    <w:rsid w:val="00966780"/>
    <w:rsid w:val="00977D79"/>
    <w:rsid w:val="00995FBD"/>
    <w:rsid w:val="009A05C0"/>
    <w:rsid w:val="009A2EEC"/>
    <w:rsid w:val="009B0B10"/>
    <w:rsid w:val="009B5597"/>
    <w:rsid w:val="009C2B2C"/>
    <w:rsid w:val="009D14B2"/>
    <w:rsid w:val="009D6125"/>
    <w:rsid w:val="009E0CB5"/>
    <w:rsid w:val="009E10A0"/>
    <w:rsid w:val="009E3503"/>
    <w:rsid w:val="009F0315"/>
    <w:rsid w:val="009F2F98"/>
    <w:rsid w:val="009F62B0"/>
    <w:rsid w:val="00A01F28"/>
    <w:rsid w:val="00A06385"/>
    <w:rsid w:val="00A07859"/>
    <w:rsid w:val="00A136F5"/>
    <w:rsid w:val="00A255CF"/>
    <w:rsid w:val="00A27B4F"/>
    <w:rsid w:val="00A343D5"/>
    <w:rsid w:val="00A4250E"/>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22A8"/>
    <w:rsid w:val="00AD56FB"/>
    <w:rsid w:val="00AD5F9A"/>
    <w:rsid w:val="00AD6ED1"/>
    <w:rsid w:val="00AD73CE"/>
    <w:rsid w:val="00AE2174"/>
    <w:rsid w:val="00AE40A8"/>
    <w:rsid w:val="00AE40C9"/>
    <w:rsid w:val="00AE730A"/>
    <w:rsid w:val="00B03E83"/>
    <w:rsid w:val="00B11E1B"/>
    <w:rsid w:val="00B132EA"/>
    <w:rsid w:val="00B14F95"/>
    <w:rsid w:val="00B168A8"/>
    <w:rsid w:val="00B25B0F"/>
    <w:rsid w:val="00B26594"/>
    <w:rsid w:val="00B2737A"/>
    <w:rsid w:val="00B30ECC"/>
    <w:rsid w:val="00B45B30"/>
    <w:rsid w:val="00B47BA7"/>
    <w:rsid w:val="00B609A6"/>
    <w:rsid w:val="00B615E9"/>
    <w:rsid w:val="00B61B47"/>
    <w:rsid w:val="00B72DF9"/>
    <w:rsid w:val="00B83108"/>
    <w:rsid w:val="00B93628"/>
    <w:rsid w:val="00B974CF"/>
    <w:rsid w:val="00BB3BB3"/>
    <w:rsid w:val="00BB3D05"/>
    <w:rsid w:val="00BB4D65"/>
    <w:rsid w:val="00BC04B4"/>
    <w:rsid w:val="00BC44CC"/>
    <w:rsid w:val="00BD1915"/>
    <w:rsid w:val="00BD48CE"/>
    <w:rsid w:val="00BD4E52"/>
    <w:rsid w:val="00BD7D55"/>
    <w:rsid w:val="00BE1263"/>
    <w:rsid w:val="00BF0B54"/>
    <w:rsid w:val="00BF17BD"/>
    <w:rsid w:val="00BF3D48"/>
    <w:rsid w:val="00BF4117"/>
    <w:rsid w:val="00BF7E42"/>
    <w:rsid w:val="00C04408"/>
    <w:rsid w:val="00C11363"/>
    <w:rsid w:val="00C1317F"/>
    <w:rsid w:val="00C15B0A"/>
    <w:rsid w:val="00C17903"/>
    <w:rsid w:val="00C221CD"/>
    <w:rsid w:val="00C34992"/>
    <w:rsid w:val="00C37339"/>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B51C5"/>
    <w:rsid w:val="00CB7B4D"/>
    <w:rsid w:val="00CC4AE2"/>
    <w:rsid w:val="00CE3DF5"/>
    <w:rsid w:val="00CE55AD"/>
    <w:rsid w:val="00CF0A6A"/>
    <w:rsid w:val="00CF0ED5"/>
    <w:rsid w:val="00CF1762"/>
    <w:rsid w:val="00D002D7"/>
    <w:rsid w:val="00D023AE"/>
    <w:rsid w:val="00D0392D"/>
    <w:rsid w:val="00D04E98"/>
    <w:rsid w:val="00D04FF3"/>
    <w:rsid w:val="00D0663C"/>
    <w:rsid w:val="00D16BE0"/>
    <w:rsid w:val="00D16D2E"/>
    <w:rsid w:val="00D1762C"/>
    <w:rsid w:val="00D20D69"/>
    <w:rsid w:val="00D330BD"/>
    <w:rsid w:val="00D50470"/>
    <w:rsid w:val="00D55C46"/>
    <w:rsid w:val="00D62E8F"/>
    <w:rsid w:val="00D64486"/>
    <w:rsid w:val="00D6595C"/>
    <w:rsid w:val="00D67BC1"/>
    <w:rsid w:val="00D71565"/>
    <w:rsid w:val="00D71E18"/>
    <w:rsid w:val="00D73576"/>
    <w:rsid w:val="00D81947"/>
    <w:rsid w:val="00D822CA"/>
    <w:rsid w:val="00D850FC"/>
    <w:rsid w:val="00D90D6F"/>
    <w:rsid w:val="00D96F29"/>
    <w:rsid w:val="00DB17F5"/>
    <w:rsid w:val="00DB6C0E"/>
    <w:rsid w:val="00DC4B2D"/>
    <w:rsid w:val="00DD1D6F"/>
    <w:rsid w:val="00DD2ADF"/>
    <w:rsid w:val="00DD4B97"/>
    <w:rsid w:val="00DD7191"/>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206F"/>
    <w:rsid w:val="00E32FB5"/>
    <w:rsid w:val="00E5040E"/>
    <w:rsid w:val="00E54F7B"/>
    <w:rsid w:val="00E56047"/>
    <w:rsid w:val="00E625CF"/>
    <w:rsid w:val="00E64DF7"/>
    <w:rsid w:val="00E6554D"/>
    <w:rsid w:val="00E6718F"/>
    <w:rsid w:val="00E71E43"/>
    <w:rsid w:val="00E723E0"/>
    <w:rsid w:val="00E736F9"/>
    <w:rsid w:val="00E77352"/>
    <w:rsid w:val="00E773F4"/>
    <w:rsid w:val="00E838FF"/>
    <w:rsid w:val="00E86BF3"/>
    <w:rsid w:val="00E94A16"/>
    <w:rsid w:val="00E97B4A"/>
    <w:rsid w:val="00EA1328"/>
    <w:rsid w:val="00EA4ABB"/>
    <w:rsid w:val="00EA7AA2"/>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81873"/>
    <w:rsid w:val="00FA4A27"/>
    <w:rsid w:val="00FB2B23"/>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name">
    <w:name w:val="name"/>
    <w:basedOn w:val="a0"/>
    <w:rsid w:val="00D67BC1"/>
  </w:style>
  <w:style w:type="character" w:customStyle="1" w:styleId="accent">
    <w:name w:val="accent"/>
    <w:basedOn w:val="a0"/>
    <w:rsid w:val="00D67BC1"/>
  </w:style>
  <w:style w:type="table" w:customStyle="1" w:styleId="11">
    <w:name w:val="Сетка таблицы1"/>
    <w:basedOn w:val="a1"/>
    <w:next w:val="af5"/>
    <w:uiPriority w:val="59"/>
    <w:rsid w:val="006B18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0D7A7B"/>
    <w:rPr>
      <w:color w:val="605E5C"/>
      <w:shd w:val="clear" w:color="auto" w:fill="E1DFDD"/>
    </w:rPr>
  </w:style>
  <w:style w:type="character" w:customStyle="1" w:styleId="UnresolvedMention">
    <w:name w:val="Unresolved Mention"/>
    <w:basedOn w:val="a0"/>
    <w:uiPriority w:val="99"/>
    <w:semiHidden/>
    <w:unhideWhenUsed/>
    <w:rsid w:val="00FB2B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1977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85449188">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145994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51B65-2219-4494-A7A2-3F291470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9962</Words>
  <Characters>56789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18</cp:revision>
  <cp:lastPrinted>2020-11-25T08:46:00Z</cp:lastPrinted>
  <dcterms:created xsi:type="dcterms:W3CDTF">2021-11-18T09:52:00Z</dcterms:created>
  <dcterms:modified xsi:type="dcterms:W3CDTF">2023-04-20T09:43:00Z</dcterms:modified>
</cp:coreProperties>
</file>